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F265D" w:rsidTr="002F265D">
        <w:tc>
          <w:tcPr>
            <w:tcW w:w="4926" w:type="dxa"/>
          </w:tcPr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>ринято</w:t>
            </w:r>
          </w:p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 №</w:t>
            </w:r>
            <w:r w:rsidR="005E7059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___.___.</w:t>
            </w: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4927" w:type="dxa"/>
          </w:tcPr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68A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ЕСШ №8</w:t>
            </w:r>
          </w:p>
          <w:p w:rsidR="002F265D" w:rsidRDefault="002F265D" w:rsidP="001679B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    Г.В.Борисенко</w:t>
            </w:r>
          </w:p>
        </w:tc>
      </w:tr>
    </w:tbl>
    <w:p w:rsidR="002F265D" w:rsidRDefault="002F265D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65D" w:rsidRDefault="002F265D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65D" w:rsidRPr="000048E0" w:rsidRDefault="002F265D" w:rsidP="001679BF">
      <w:pPr>
        <w:pStyle w:val="1"/>
        <w:spacing w:before="90" w:line="276" w:lineRule="auto"/>
        <w:ind w:left="610" w:right="609"/>
        <w:jc w:val="center"/>
        <w:rPr>
          <w:sz w:val="28"/>
        </w:rPr>
      </w:pPr>
      <w:r w:rsidRPr="000048E0">
        <w:rPr>
          <w:sz w:val="28"/>
        </w:rPr>
        <w:t>ПОЛОЖЕНИЕ</w:t>
      </w:r>
    </w:p>
    <w:p w:rsidR="002F265D" w:rsidRPr="002F265D" w:rsidRDefault="002F265D" w:rsidP="001679BF">
      <w:pPr>
        <w:spacing w:before="42" w:line="276" w:lineRule="auto"/>
        <w:ind w:left="1571" w:right="15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пропускного режима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</w:t>
      </w:r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>Елизовская</w:t>
      </w:r>
      <w:proofErr w:type="spellEnd"/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средняя школа №8» г</w:t>
      </w:r>
      <w:proofErr w:type="gramStart"/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>.Е</w:t>
      </w:r>
      <w:proofErr w:type="gramEnd"/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лизово </w:t>
      </w:r>
    </w:p>
    <w:p w:rsidR="002F265D" w:rsidRPr="002F265D" w:rsidRDefault="002F265D" w:rsidP="001679BF">
      <w:pPr>
        <w:spacing w:before="42" w:line="276" w:lineRule="auto"/>
        <w:ind w:left="1571" w:right="15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65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использованием автоматизированной системы контроля и управления доступом (СКУД)</w:t>
      </w:r>
    </w:p>
    <w:p w:rsidR="00F77F2D" w:rsidRDefault="00F77F2D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8D1" w:rsidRPr="00F77F2D" w:rsidRDefault="008458D1" w:rsidP="001679BF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813BAF" w:rsidRPr="00F77F2D" w:rsidRDefault="00B96A29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77F2D">
        <w:rPr>
          <w:rFonts w:ascii="Times New Roman" w:hAnsi="Times New Roman"/>
          <w:color w:val="000000"/>
          <w:sz w:val="28"/>
          <w:szCs w:val="28"/>
        </w:rPr>
        <w:t>Данное П</w:t>
      </w:r>
      <w:r w:rsidR="008458D1" w:rsidRPr="00F77F2D">
        <w:rPr>
          <w:rFonts w:ascii="Times New Roman" w:hAnsi="Times New Roman"/>
          <w:color w:val="000000"/>
          <w:sz w:val="28"/>
          <w:szCs w:val="28"/>
        </w:rPr>
        <w:t>оложение</w:t>
      </w:r>
      <w:r w:rsidR="0091284A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bCs/>
          <w:color w:val="000000"/>
          <w:sz w:val="28"/>
          <w:szCs w:val="28"/>
        </w:rPr>
        <w:t xml:space="preserve">о контрольно-пропускном режиме и обеспечении безопасности в 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F73047" w:rsidRPr="00F77F2D">
        <w:rPr>
          <w:rFonts w:ascii="Times New Roman" w:hAnsi="Times New Roman"/>
          <w:color w:val="000000"/>
          <w:sz w:val="28"/>
          <w:szCs w:val="28"/>
        </w:rPr>
        <w:t>Елизовская</w:t>
      </w:r>
      <w:proofErr w:type="spellEnd"/>
      <w:r w:rsidR="00F73047" w:rsidRPr="00F77F2D">
        <w:rPr>
          <w:rFonts w:ascii="Times New Roman" w:hAnsi="Times New Roman"/>
          <w:color w:val="000000"/>
          <w:sz w:val="28"/>
          <w:szCs w:val="28"/>
        </w:rPr>
        <w:t xml:space="preserve"> средняя школа №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>8»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>(далее – Положение)</w:t>
      </w:r>
      <w:r w:rsidR="00140BBC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 xml:space="preserve">разработано в соответствии с Федеральным законом от 29.12.2012 г. №273-ФЗ  «Об образовании в Российской Федерации»,  </w:t>
      </w:r>
      <w:r w:rsidR="00F73047" w:rsidRPr="00F77F2D">
        <w:rPr>
          <w:rFonts w:ascii="Times New Roman" w:eastAsia="Times New Roman" w:hAnsi="Times New Roman"/>
          <w:sz w:val="28"/>
          <w:szCs w:val="28"/>
        </w:rPr>
        <w:t xml:space="preserve">Федеральным законом от 06.03.2006 № 35-ФЗ «О противодействии терроризму», Федеральным законом от 30.12.2009 № 384-ФЗ «Технический регламент о безопасности зданий и сооружений», 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>Законом Российской</w:t>
      </w:r>
      <w:r w:rsidR="009A4C83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>Федерации от 11.03.1992 № 2487-1</w:t>
      </w:r>
      <w:proofErr w:type="gramEnd"/>
      <w:r w:rsidR="00F73047" w:rsidRPr="00F77F2D">
        <w:rPr>
          <w:rFonts w:ascii="Times New Roman" w:hAnsi="Times New Roman"/>
          <w:color w:val="000000"/>
          <w:sz w:val="28"/>
          <w:szCs w:val="28"/>
        </w:rPr>
        <w:t xml:space="preserve"> «О частной детективной и охранной деятельности в Российской Федерации», и устанавливает порядок доступа сотрудников, обучающихся, их родителей (законных представителей), посетителей в</w:t>
      </w:r>
      <w:r w:rsidR="00140BBC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99F" w:rsidRPr="00F77F2D">
        <w:rPr>
          <w:rFonts w:ascii="Times New Roman" w:hAnsi="Times New Roman"/>
          <w:color w:val="000000"/>
          <w:sz w:val="28"/>
          <w:szCs w:val="28"/>
        </w:rPr>
        <w:t>Муниципальное бюджетное общео</w:t>
      </w:r>
      <w:r w:rsidR="007B1803" w:rsidRPr="00F77F2D">
        <w:rPr>
          <w:rFonts w:ascii="Times New Roman" w:hAnsi="Times New Roman"/>
          <w:color w:val="000000"/>
          <w:sz w:val="28"/>
          <w:szCs w:val="28"/>
        </w:rPr>
        <w:t>бразовательное учреждение</w:t>
      </w:r>
      <w:r w:rsidR="00140BBC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99F" w:rsidRPr="00F77F2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A2399F" w:rsidRPr="00F77F2D">
        <w:rPr>
          <w:rFonts w:ascii="Times New Roman" w:hAnsi="Times New Roman"/>
          <w:color w:val="000000"/>
          <w:sz w:val="28"/>
          <w:szCs w:val="28"/>
        </w:rPr>
        <w:t>Елизовская</w:t>
      </w:r>
      <w:proofErr w:type="spellEnd"/>
      <w:r w:rsidR="00A2399F" w:rsidRPr="00F77F2D">
        <w:rPr>
          <w:rFonts w:ascii="Times New Roman" w:hAnsi="Times New Roman"/>
          <w:color w:val="000000"/>
          <w:sz w:val="28"/>
          <w:szCs w:val="28"/>
        </w:rPr>
        <w:t xml:space="preserve"> средняя школа №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>8»</w:t>
      </w:r>
      <w:r w:rsidR="007B1803" w:rsidRPr="00F77F2D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>ш</w:t>
      </w:r>
      <w:r w:rsidR="007B1803" w:rsidRPr="00F77F2D">
        <w:rPr>
          <w:rFonts w:ascii="Times New Roman" w:hAnsi="Times New Roman"/>
          <w:color w:val="000000"/>
          <w:sz w:val="28"/>
          <w:szCs w:val="28"/>
        </w:rPr>
        <w:t>кола)</w:t>
      </w:r>
      <w:r w:rsidR="00F73047" w:rsidRPr="00F77F2D">
        <w:rPr>
          <w:rFonts w:ascii="Times New Roman" w:hAnsi="Times New Roman"/>
          <w:color w:val="000000"/>
          <w:sz w:val="28"/>
          <w:szCs w:val="28"/>
        </w:rPr>
        <w:t>, а также порядок вноса и выноса материальных сре</w:t>
      </w:r>
      <w:r w:rsidR="00E8280F">
        <w:rPr>
          <w:rFonts w:ascii="Times New Roman" w:hAnsi="Times New Roman"/>
          <w:color w:val="000000"/>
          <w:sz w:val="28"/>
          <w:szCs w:val="28"/>
        </w:rPr>
        <w:t>дств на объект</w:t>
      </w:r>
      <w:r w:rsidR="00813BAF" w:rsidRPr="00F77F2D">
        <w:rPr>
          <w:rFonts w:ascii="Times New Roman" w:hAnsi="Times New Roman"/>
          <w:color w:val="000000"/>
          <w:sz w:val="28"/>
          <w:szCs w:val="28"/>
        </w:rPr>
        <w:t>.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 Пропускной режим </w:t>
      </w:r>
      <w:r w:rsidR="00771ADC" w:rsidRPr="00F77F2D">
        <w:rPr>
          <w:sz w:val="28"/>
        </w:rPr>
        <w:t xml:space="preserve">в 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 xml:space="preserve">здание школы </w:t>
      </w:r>
      <w:r w:rsidRPr="00F77F2D">
        <w:rPr>
          <w:rFonts w:ascii="Times New Roman" w:hAnsi="Times New Roman"/>
          <w:color w:val="000000"/>
          <w:sz w:val="28"/>
          <w:szCs w:val="28"/>
        </w:rPr>
        <w:t>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учащихся, сотрудников и граждан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 xml:space="preserve"> в здание школы</w:t>
      </w:r>
      <w:r w:rsidRPr="00F77F2D">
        <w:rPr>
          <w:rFonts w:ascii="Times New Roman" w:hAnsi="Times New Roman"/>
          <w:color w:val="000000"/>
          <w:sz w:val="28"/>
          <w:szCs w:val="28"/>
        </w:rPr>
        <w:t>.</w:t>
      </w:r>
    </w:p>
    <w:p w:rsidR="00771ADC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Охрана территории и здания школы осуществляется сотрудниками частной охранной организации в соответствии с заключенным контрактом. 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С целью соблюдения пропускного режима установлена автоматизированная система контроля и управления доступом (далее СКУД), позволяющая осуществлять вход и выход из школы с использованием </w:t>
      </w:r>
      <w:r w:rsidR="00B96A29" w:rsidRPr="00F77F2D">
        <w:rPr>
          <w:rFonts w:ascii="Times New Roman" w:hAnsi="Times New Roman"/>
          <w:color w:val="000000"/>
          <w:sz w:val="28"/>
          <w:szCs w:val="28"/>
        </w:rPr>
        <w:t>магнитного</w:t>
      </w:r>
      <w:r w:rsidR="009A4C83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>пропуска.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Выполнение требований настоящего Положения обязательно для всех сотрудников постоянно или временно работающих в школе, обучающихся их родителей и лиц, прибывших по другим причинам в здание школы. </w:t>
      </w:r>
    </w:p>
    <w:p w:rsidR="00DF2DC0" w:rsidRDefault="008458D1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A9F">
        <w:rPr>
          <w:rFonts w:ascii="Times New Roman" w:hAnsi="Times New Roman"/>
          <w:color w:val="000000"/>
          <w:sz w:val="28"/>
          <w:szCs w:val="28"/>
        </w:rPr>
        <w:lastRenderedPageBreak/>
        <w:t>1.6</w:t>
      </w:r>
      <w:r w:rsidR="00344A9F">
        <w:rPr>
          <w:rFonts w:ascii="Times New Roman" w:hAnsi="Times New Roman"/>
          <w:color w:val="000000"/>
          <w:sz w:val="28"/>
          <w:szCs w:val="28"/>
        </w:rPr>
        <w:t>.</w:t>
      </w:r>
      <w:r w:rsidR="00344A9F">
        <w:rPr>
          <w:rFonts w:ascii="Times New Roman" w:hAnsi="Times New Roman"/>
          <w:color w:val="000000"/>
          <w:sz w:val="28"/>
          <w:szCs w:val="28"/>
        </w:rPr>
        <w:tab/>
      </w:r>
      <w:r w:rsidRPr="00344A9F">
        <w:rPr>
          <w:rFonts w:ascii="Times New Roman" w:hAnsi="Times New Roman"/>
          <w:color w:val="000000"/>
          <w:sz w:val="28"/>
          <w:szCs w:val="28"/>
        </w:rPr>
        <w:t xml:space="preserve"> Работники школы, обучающиеся и их законные представители, должны быть ознакомлены с настоящим Положением. В целях ознакомления с пропускным режимом и правилами поведения настоящее Положение размещается на информационных стендах в вестибюлях первого этажа здания школы и на официальном интернет-сайте школы.</w:t>
      </w:r>
    </w:p>
    <w:p w:rsidR="00F77F2D" w:rsidRPr="000048E0" w:rsidRDefault="00F77F2D" w:rsidP="001679BF">
      <w:pPr>
        <w:pStyle w:val="1"/>
        <w:numPr>
          <w:ilvl w:val="0"/>
          <w:numId w:val="17"/>
        </w:numPr>
        <w:tabs>
          <w:tab w:val="left" w:pos="344"/>
        </w:tabs>
        <w:spacing w:line="276" w:lineRule="auto"/>
        <w:ind w:left="0" w:firstLine="0"/>
        <w:jc w:val="both"/>
        <w:rPr>
          <w:sz w:val="28"/>
        </w:rPr>
      </w:pPr>
      <w:r w:rsidRPr="000048E0">
        <w:rPr>
          <w:sz w:val="28"/>
        </w:rPr>
        <w:t xml:space="preserve">Участники, обеспечивающие </w:t>
      </w:r>
      <w:r w:rsidRPr="000048E0">
        <w:rPr>
          <w:spacing w:val="-3"/>
          <w:sz w:val="28"/>
        </w:rPr>
        <w:t xml:space="preserve">соблюдение пропускного </w:t>
      </w:r>
      <w:r w:rsidRPr="000048E0">
        <w:rPr>
          <w:sz w:val="28"/>
        </w:rPr>
        <w:t>режима в</w:t>
      </w:r>
      <w:r w:rsidRPr="000048E0">
        <w:rPr>
          <w:spacing w:val="2"/>
          <w:sz w:val="28"/>
        </w:rPr>
        <w:t xml:space="preserve"> </w:t>
      </w:r>
      <w:r w:rsidR="001679BF">
        <w:rPr>
          <w:sz w:val="28"/>
        </w:rPr>
        <w:t>ш</w:t>
      </w:r>
      <w:r w:rsidRPr="000048E0">
        <w:rPr>
          <w:sz w:val="28"/>
        </w:rPr>
        <w:t>коле.</w:t>
      </w:r>
    </w:p>
    <w:p w:rsidR="00F77F2D" w:rsidRPr="00344A9F" w:rsidRDefault="002274C6" w:rsidP="001679BF">
      <w:pPr>
        <w:pStyle w:val="a3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line="276" w:lineRule="auto"/>
        <w:ind w:left="0" w:right="108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79BF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F77F2D" w:rsidRPr="00344A9F">
        <w:rPr>
          <w:rFonts w:ascii="Times New Roman" w:hAnsi="Times New Roman"/>
          <w:color w:val="000000"/>
          <w:sz w:val="28"/>
          <w:szCs w:val="28"/>
        </w:rPr>
        <w:t xml:space="preserve"> – человек, находящийся на КПП, следящий за работоспособностью и сохранностью СКУД, контролирующий проход учеников, работников и посетителей на территорию </w:t>
      </w:r>
      <w:r w:rsidR="00344A9F">
        <w:rPr>
          <w:rFonts w:ascii="Times New Roman" w:hAnsi="Times New Roman"/>
          <w:color w:val="000000"/>
          <w:sz w:val="28"/>
          <w:szCs w:val="28"/>
        </w:rPr>
        <w:t>ш</w:t>
      </w:r>
      <w:r w:rsidR="00F77F2D" w:rsidRPr="00344A9F">
        <w:rPr>
          <w:rFonts w:ascii="Times New Roman" w:hAnsi="Times New Roman"/>
          <w:color w:val="000000"/>
          <w:sz w:val="28"/>
          <w:szCs w:val="28"/>
        </w:rPr>
        <w:t xml:space="preserve">колы. </w:t>
      </w:r>
    </w:p>
    <w:p w:rsidR="00344A9F" w:rsidRPr="00344A9F" w:rsidRDefault="00344A9F" w:rsidP="001679BF">
      <w:pPr>
        <w:pStyle w:val="a3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безопасности.</w:t>
      </w:r>
    </w:p>
    <w:p w:rsidR="00F77F2D" w:rsidRDefault="00F77F2D" w:rsidP="001679BF">
      <w:pPr>
        <w:pStyle w:val="a3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4A9F">
        <w:rPr>
          <w:rFonts w:ascii="Times New Roman" w:hAnsi="Times New Roman"/>
          <w:color w:val="000000"/>
          <w:sz w:val="28"/>
          <w:szCs w:val="28"/>
        </w:rPr>
        <w:t xml:space="preserve">Ответственный за СКУД – </w:t>
      </w:r>
      <w:r w:rsidR="00344A9F">
        <w:rPr>
          <w:rFonts w:ascii="Times New Roman" w:hAnsi="Times New Roman"/>
          <w:color w:val="000000"/>
          <w:sz w:val="28"/>
          <w:szCs w:val="28"/>
        </w:rPr>
        <w:t>сотрудник школы ответственный за базу данных СКУД и оформление пропусков</w:t>
      </w:r>
      <w:r w:rsidRPr="00344A9F">
        <w:rPr>
          <w:rFonts w:ascii="Times New Roman" w:hAnsi="Times New Roman"/>
          <w:color w:val="000000"/>
          <w:sz w:val="28"/>
          <w:szCs w:val="28"/>
        </w:rPr>
        <w:t>.</w:t>
      </w:r>
    </w:p>
    <w:p w:rsidR="00F77F2D" w:rsidRPr="00344A9F" w:rsidRDefault="00F77F2D" w:rsidP="001679BF">
      <w:pPr>
        <w:pStyle w:val="a3"/>
        <w:numPr>
          <w:ilvl w:val="1"/>
          <w:numId w:val="17"/>
        </w:numPr>
        <w:tabs>
          <w:tab w:val="left" w:pos="709"/>
        </w:tabs>
        <w:spacing w:before="56" w:line="276" w:lineRule="auto"/>
        <w:ind w:left="0" w:right="11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4A9F">
        <w:rPr>
          <w:rFonts w:ascii="Times New Roman" w:hAnsi="Times New Roman"/>
          <w:color w:val="000000"/>
          <w:sz w:val="28"/>
          <w:szCs w:val="28"/>
        </w:rPr>
        <w:t xml:space="preserve">Обслуживающая организация – ООО «Неман». Обслуживающая организация обеспечивает установку и техническое обслуживание СКУД. </w:t>
      </w:r>
    </w:p>
    <w:p w:rsidR="008458D1" w:rsidRPr="00F77F2D" w:rsidRDefault="008458D1" w:rsidP="001679BF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Задачи контрольно-пропускного режима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Задачами контрольно-пропускного режима в школе являются: </w:t>
      </w:r>
    </w:p>
    <w:p w:rsidR="008458D1" w:rsidRPr="00F77F2D" w:rsidRDefault="008458D1" w:rsidP="001679BF">
      <w:pPr>
        <w:pStyle w:val="a3"/>
        <w:numPr>
          <w:ilvl w:val="2"/>
          <w:numId w:val="19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исключение несанкционированного доступа лиц в здание школы; </w:t>
      </w:r>
    </w:p>
    <w:p w:rsidR="008458D1" w:rsidRPr="00F77F2D" w:rsidRDefault="008458D1" w:rsidP="001679BF">
      <w:pPr>
        <w:pStyle w:val="a3"/>
        <w:numPr>
          <w:ilvl w:val="2"/>
          <w:numId w:val="19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выявление признаков подготовки или проведения возможных </w:t>
      </w:r>
      <w:r w:rsidR="00B96A29" w:rsidRPr="00F77F2D">
        <w:rPr>
          <w:rFonts w:ascii="Times New Roman" w:hAnsi="Times New Roman"/>
          <w:color w:val="000000"/>
          <w:sz w:val="28"/>
          <w:szCs w:val="28"/>
        </w:rPr>
        <w:t>террористических актов;</w:t>
      </w:r>
    </w:p>
    <w:p w:rsidR="008458D1" w:rsidRPr="00F77F2D" w:rsidRDefault="008458D1" w:rsidP="001679BF">
      <w:pPr>
        <w:pStyle w:val="a3"/>
        <w:numPr>
          <w:ilvl w:val="2"/>
          <w:numId w:val="19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сохранности служебных документов и материальных ценностей; </w:t>
      </w:r>
    </w:p>
    <w:p w:rsidR="00DA7362" w:rsidRPr="00F77F2D" w:rsidRDefault="008458D1" w:rsidP="001679BF">
      <w:pPr>
        <w:pStyle w:val="a3"/>
        <w:numPr>
          <w:ilvl w:val="2"/>
          <w:numId w:val="19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недопущение нарушений общественного порядка на территории школы; </w:t>
      </w:r>
    </w:p>
    <w:p w:rsidR="00813BAF" w:rsidRPr="00F77F2D" w:rsidRDefault="008458D1" w:rsidP="001679BF">
      <w:pPr>
        <w:pStyle w:val="a3"/>
        <w:numPr>
          <w:ilvl w:val="2"/>
          <w:numId w:val="19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недопущение нарушений пожарной безопасности.</w:t>
      </w:r>
    </w:p>
    <w:p w:rsidR="008458D1" w:rsidRPr="00F77F2D" w:rsidRDefault="008458D1" w:rsidP="001679BF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Контрольно-пропускной пункт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eastAsia="Times New Roman" w:hAnsi="Times New Roman"/>
          <w:sz w:val="28"/>
          <w:szCs w:val="28"/>
          <w:lang w:eastAsia="ru-RU"/>
        </w:rPr>
        <w:t>Контрольно-пропускной пункт</w:t>
      </w:r>
      <w:r w:rsidR="00674B35" w:rsidRPr="00F77F2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КПП)</w:t>
      </w:r>
      <w:r w:rsidRPr="00F77F2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 местом несения службы охраны, оснащен пакетом всех документов по организации </w:t>
      </w:r>
      <w:r w:rsidR="00BF74A9" w:rsidRPr="00F77F2D">
        <w:rPr>
          <w:rFonts w:ascii="Times New Roman" w:eastAsia="Times New Roman" w:hAnsi="Times New Roman"/>
          <w:sz w:val="28"/>
          <w:szCs w:val="28"/>
          <w:lang w:eastAsia="ru-RU"/>
        </w:rPr>
        <w:t>контрольно-пропускного режима</w:t>
      </w:r>
      <w:r w:rsidRPr="00F77F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1ADC" w:rsidRPr="00F77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>Для огораживания КПП используются ограждения системы «</w:t>
      </w:r>
      <w:proofErr w:type="spellStart"/>
      <w:r w:rsidRPr="00F77F2D">
        <w:rPr>
          <w:rFonts w:ascii="Times New Roman" w:hAnsi="Times New Roman"/>
          <w:color w:val="000000"/>
          <w:sz w:val="28"/>
          <w:szCs w:val="28"/>
        </w:rPr>
        <w:t>Антипаника</w:t>
      </w:r>
      <w:proofErr w:type="spellEnd"/>
      <w:r w:rsidRPr="00F77F2D">
        <w:rPr>
          <w:rFonts w:ascii="Times New Roman" w:hAnsi="Times New Roman"/>
          <w:color w:val="000000"/>
          <w:sz w:val="28"/>
          <w:szCs w:val="28"/>
        </w:rPr>
        <w:t>», позволяющие в случае возникновения чрезвычайных ситуаций (далее - ЧС) обеспечить свободный проход людей в обход турникетов</w:t>
      </w:r>
      <w:r w:rsidR="00771ADC" w:rsidRPr="00F77F2D">
        <w:rPr>
          <w:rFonts w:ascii="Times New Roman" w:hAnsi="Times New Roman"/>
          <w:color w:val="000000"/>
          <w:sz w:val="28"/>
          <w:szCs w:val="28"/>
        </w:rPr>
        <w:t xml:space="preserve"> (аварийный выход)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58D1" w:rsidRDefault="009A4C83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25A" w:rsidRPr="00F77F2D">
        <w:rPr>
          <w:rFonts w:ascii="Times New Roman" w:hAnsi="Times New Roman"/>
          <w:color w:val="000000"/>
          <w:sz w:val="28"/>
          <w:szCs w:val="28"/>
        </w:rPr>
        <w:t xml:space="preserve">Магнитный </w:t>
      </w:r>
      <w:r w:rsidR="008458D1" w:rsidRPr="00F77F2D">
        <w:rPr>
          <w:rFonts w:ascii="Times New Roman" w:hAnsi="Times New Roman"/>
          <w:color w:val="000000"/>
          <w:sz w:val="28"/>
          <w:szCs w:val="28"/>
        </w:rPr>
        <w:t xml:space="preserve">пропуск </w:t>
      </w:r>
      <w:r w:rsidR="00453406">
        <w:rPr>
          <w:rFonts w:ascii="Times New Roman" w:hAnsi="Times New Roman"/>
          <w:color w:val="000000"/>
          <w:sz w:val="28"/>
          <w:szCs w:val="28"/>
        </w:rPr>
        <w:t xml:space="preserve">(далее – пропуск) </w:t>
      </w:r>
      <w:r w:rsidR="008458D1" w:rsidRPr="00F77F2D">
        <w:rPr>
          <w:rFonts w:ascii="Times New Roman" w:hAnsi="Times New Roman"/>
          <w:color w:val="000000"/>
          <w:sz w:val="28"/>
          <w:szCs w:val="28"/>
        </w:rPr>
        <w:t>представляет собой пластиковую карту с микрочипом и магнитным механизмом для открытия электронного замка. Каждый пропуск имеет свой оригинальный код идентификации, который присваивается один на каждого отдельного человека в базе данных систе</w:t>
      </w:r>
      <w:r w:rsidR="004F6978" w:rsidRPr="00F77F2D">
        <w:rPr>
          <w:rFonts w:ascii="Times New Roman" w:hAnsi="Times New Roman"/>
          <w:color w:val="000000"/>
          <w:sz w:val="28"/>
          <w:szCs w:val="28"/>
        </w:rPr>
        <w:t>мы контроля управления доступа СКУД</w:t>
      </w:r>
      <w:r w:rsidR="008458D1" w:rsidRPr="00F77F2D">
        <w:rPr>
          <w:rFonts w:ascii="Times New Roman" w:hAnsi="Times New Roman"/>
          <w:color w:val="000000"/>
          <w:sz w:val="28"/>
          <w:szCs w:val="28"/>
        </w:rPr>
        <w:t xml:space="preserve">. При поступлении в школу </w:t>
      </w:r>
      <w:proofErr w:type="gramStart"/>
      <w:r w:rsidR="008458D1" w:rsidRPr="00F77F2D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="008458D1" w:rsidRPr="00F77F2D">
        <w:rPr>
          <w:rFonts w:ascii="Times New Roman" w:hAnsi="Times New Roman"/>
          <w:color w:val="000000"/>
          <w:sz w:val="28"/>
          <w:szCs w:val="28"/>
        </w:rPr>
        <w:t xml:space="preserve"> получают пропуск.</w:t>
      </w:r>
      <w:r w:rsidR="00311A0E" w:rsidRPr="00F77F2D">
        <w:rPr>
          <w:rFonts w:ascii="Times New Roman" w:hAnsi="Times New Roman"/>
          <w:color w:val="000000"/>
          <w:sz w:val="28"/>
          <w:szCs w:val="28"/>
        </w:rPr>
        <w:t xml:space="preserve"> Сотрудники получают пропуск при трудоустройстве.</w:t>
      </w:r>
      <w:r w:rsidR="008458D1" w:rsidRPr="00F77F2D">
        <w:rPr>
          <w:rFonts w:ascii="Times New Roman" w:hAnsi="Times New Roman"/>
          <w:color w:val="000000"/>
          <w:sz w:val="28"/>
          <w:szCs w:val="28"/>
        </w:rPr>
        <w:t xml:space="preserve"> В случае отсутствия пропуска учащиеся допускаются в школу с разр</w:t>
      </w:r>
      <w:r w:rsidR="00EE2010" w:rsidRPr="00F77F2D">
        <w:rPr>
          <w:rFonts w:ascii="Times New Roman" w:hAnsi="Times New Roman"/>
          <w:color w:val="000000"/>
          <w:sz w:val="28"/>
          <w:szCs w:val="28"/>
        </w:rPr>
        <w:t>ешения дежурного администратора.</w:t>
      </w:r>
    </w:p>
    <w:p w:rsidR="001679BF" w:rsidRPr="001679BF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BAF" w:rsidRPr="00F77F2D" w:rsidRDefault="00813BAF" w:rsidP="001679BF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Порядок </w:t>
      </w:r>
      <w:r w:rsidR="008458D1" w:rsidRPr="00F77F2D">
        <w:rPr>
          <w:rFonts w:ascii="Times New Roman" w:hAnsi="Times New Roman"/>
          <w:b/>
          <w:bCs/>
          <w:color w:val="000000"/>
          <w:sz w:val="28"/>
          <w:szCs w:val="28"/>
        </w:rPr>
        <w:t>осуществления контрольно-пропускного режима</w:t>
      </w:r>
    </w:p>
    <w:p w:rsidR="008458D1" w:rsidRPr="00453406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3406">
        <w:rPr>
          <w:rFonts w:ascii="Times New Roman" w:hAnsi="Times New Roman"/>
          <w:b/>
          <w:color w:val="000000"/>
          <w:sz w:val="28"/>
          <w:szCs w:val="28"/>
        </w:rPr>
        <w:t>Контрольно-пропускной режим учащихся:</w:t>
      </w:r>
    </w:p>
    <w:p w:rsidR="00C37DD0" w:rsidRPr="00BF46BF" w:rsidRDefault="008458D1" w:rsidP="001679BF">
      <w:pPr>
        <w:pStyle w:val="a3"/>
        <w:widowControl w:val="0"/>
        <w:numPr>
          <w:ilvl w:val="2"/>
          <w:numId w:val="17"/>
        </w:numPr>
        <w:autoSpaceDE w:val="0"/>
        <w:autoSpaceDN w:val="0"/>
        <w:spacing w:before="13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7DD0">
        <w:rPr>
          <w:rFonts w:ascii="Times New Roman" w:hAnsi="Times New Roman"/>
          <w:color w:val="000000"/>
          <w:sz w:val="28"/>
          <w:szCs w:val="28"/>
        </w:rPr>
        <w:t>Учащиеся</w:t>
      </w:r>
      <w:r w:rsidR="004F6978" w:rsidRPr="00C37DD0">
        <w:rPr>
          <w:rFonts w:ascii="Times New Roman" w:hAnsi="Times New Roman"/>
          <w:color w:val="000000"/>
          <w:sz w:val="28"/>
          <w:szCs w:val="28"/>
        </w:rPr>
        <w:t xml:space="preserve"> проходят в здание школы через СКУД</w:t>
      </w:r>
      <w:r w:rsidR="009A4C83" w:rsidRPr="00C37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DD0">
        <w:rPr>
          <w:rFonts w:ascii="Times New Roman" w:hAnsi="Times New Roman"/>
          <w:color w:val="000000"/>
          <w:sz w:val="28"/>
          <w:szCs w:val="28"/>
        </w:rPr>
        <w:t>с использованием</w:t>
      </w:r>
      <w:r w:rsidR="00745C0C" w:rsidRPr="00C37DD0">
        <w:rPr>
          <w:rFonts w:ascii="Times New Roman" w:hAnsi="Times New Roman"/>
          <w:color w:val="000000"/>
          <w:sz w:val="28"/>
          <w:szCs w:val="28"/>
        </w:rPr>
        <w:t xml:space="preserve"> магнитных пропусков</w:t>
      </w:r>
      <w:r w:rsidRPr="00C37DD0">
        <w:rPr>
          <w:rFonts w:ascii="Times New Roman" w:hAnsi="Times New Roman"/>
          <w:color w:val="000000"/>
          <w:sz w:val="28"/>
          <w:szCs w:val="28"/>
        </w:rPr>
        <w:t>.</w:t>
      </w:r>
    </w:p>
    <w:p w:rsidR="00C37DD0" w:rsidRPr="00BF46BF" w:rsidRDefault="008458D1" w:rsidP="001679BF">
      <w:pPr>
        <w:pStyle w:val="a3"/>
        <w:widowControl w:val="0"/>
        <w:numPr>
          <w:ilvl w:val="2"/>
          <w:numId w:val="17"/>
        </w:numPr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7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DD0" w:rsidRPr="00BF46BF">
        <w:rPr>
          <w:rFonts w:ascii="Times New Roman" w:hAnsi="Times New Roman"/>
          <w:color w:val="000000"/>
          <w:sz w:val="28"/>
          <w:szCs w:val="28"/>
        </w:rPr>
        <w:t xml:space="preserve">Начало занятий в школе в 08:30. </w:t>
      </w:r>
    </w:p>
    <w:p w:rsidR="00C37DD0" w:rsidRPr="00BF46BF" w:rsidRDefault="00C37DD0" w:rsidP="001679BF">
      <w:pPr>
        <w:pStyle w:val="a3"/>
        <w:widowControl w:val="0"/>
        <w:numPr>
          <w:ilvl w:val="2"/>
          <w:numId w:val="17"/>
        </w:numPr>
        <w:tabs>
          <w:tab w:val="left" w:pos="750"/>
        </w:tabs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46BF">
        <w:rPr>
          <w:rFonts w:ascii="Times New Roman" w:hAnsi="Times New Roman"/>
          <w:color w:val="000000"/>
          <w:sz w:val="28"/>
          <w:szCs w:val="28"/>
        </w:rPr>
        <w:t xml:space="preserve">В отдельных случаях по приказу директора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BF46BF">
        <w:rPr>
          <w:rFonts w:ascii="Times New Roman" w:hAnsi="Times New Roman"/>
          <w:color w:val="000000"/>
          <w:sz w:val="28"/>
          <w:szCs w:val="28"/>
        </w:rPr>
        <w:t xml:space="preserve">колы занятия могут начинаться со второго (и далее) урока. Во всех случаях обучающиеся должны прийти в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BF46BF">
        <w:rPr>
          <w:rFonts w:ascii="Times New Roman" w:hAnsi="Times New Roman"/>
          <w:color w:val="000000"/>
          <w:sz w:val="28"/>
          <w:szCs w:val="28"/>
        </w:rPr>
        <w:t>колу не позднее, чем за 15 минут до начала занятий.</w:t>
      </w:r>
    </w:p>
    <w:p w:rsidR="00C37DD0" w:rsidRPr="00BF46BF" w:rsidRDefault="008458D1" w:rsidP="001679BF">
      <w:pPr>
        <w:pStyle w:val="a3"/>
        <w:widowControl w:val="0"/>
        <w:numPr>
          <w:ilvl w:val="2"/>
          <w:numId w:val="17"/>
        </w:numPr>
        <w:autoSpaceDE w:val="0"/>
        <w:autoSpaceDN w:val="0"/>
        <w:spacing w:before="42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Выход из школы до окончания занятий </w:t>
      </w:r>
      <w:proofErr w:type="gramStart"/>
      <w:r w:rsidRPr="00F77F2D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F77F2D">
        <w:rPr>
          <w:rFonts w:ascii="Times New Roman" w:hAnsi="Times New Roman"/>
          <w:color w:val="000000"/>
          <w:sz w:val="28"/>
          <w:szCs w:val="28"/>
        </w:rPr>
        <w:t>, разрешается только на основании личного</w:t>
      </w:r>
      <w:r w:rsidR="00745C0C" w:rsidRPr="00F77F2D">
        <w:rPr>
          <w:rFonts w:ascii="Times New Roman" w:hAnsi="Times New Roman"/>
          <w:color w:val="000000"/>
          <w:sz w:val="28"/>
          <w:szCs w:val="28"/>
        </w:rPr>
        <w:t xml:space="preserve"> письменного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разрешения классного руководителя</w:t>
      </w:r>
      <w:r w:rsidR="00C37DD0" w:rsidRPr="00F77F2D">
        <w:rPr>
          <w:rFonts w:ascii="Times New Roman" w:hAnsi="Times New Roman"/>
          <w:color w:val="000000"/>
          <w:sz w:val="28"/>
          <w:szCs w:val="28"/>
        </w:rPr>
        <w:t>, врача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или дежурного администратора.</w:t>
      </w:r>
      <w:r w:rsidR="00771ADC" w:rsidRPr="00BF4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8D1" w:rsidRPr="00F77F2D" w:rsidRDefault="008458D1" w:rsidP="001679BF">
      <w:pPr>
        <w:pStyle w:val="a3"/>
        <w:numPr>
          <w:ilvl w:val="2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Пропуск </w:t>
      </w:r>
      <w:proofErr w:type="gramStart"/>
      <w:r w:rsidRPr="00F77F2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77F2D">
        <w:rPr>
          <w:rFonts w:ascii="Times New Roman" w:hAnsi="Times New Roman"/>
          <w:color w:val="000000"/>
          <w:sz w:val="28"/>
          <w:szCs w:val="28"/>
        </w:rPr>
        <w:t xml:space="preserve"> на занятия по дополнительному образованию секции, внеклассные мероприятия</w:t>
      </w:r>
      <w:r w:rsidR="001E283B" w:rsidRPr="00F77F2D">
        <w:rPr>
          <w:rFonts w:ascii="Times New Roman" w:hAnsi="Times New Roman"/>
          <w:color w:val="000000"/>
          <w:sz w:val="28"/>
          <w:szCs w:val="28"/>
        </w:rPr>
        <w:t>,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со списком обучающихся</w:t>
      </w:r>
      <w:r w:rsidR="001E283B" w:rsidRPr="00F77F2D">
        <w:rPr>
          <w:rFonts w:ascii="Times New Roman" w:hAnsi="Times New Roman"/>
          <w:color w:val="000000"/>
          <w:sz w:val="28"/>
          <w:szCs w:val="28"/>
        </w:rPr>
        <w:t>,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предоставленным на пост охраны, заверенных</w:t>
      </w:r>
      <w:r w:rsidR="00B4004C" w:rsidRPr="00F77F2D">
        <w:rPr>
          <w:rFonts w:ascii="Times New Roman" w:hAnsi="Times New Roman"/>
          <w:color w:val="000000"/>
          <w:sz w:val="28"/>
          <w:szCs w:val="28"/>
        </w:rPr>
        <w:t xml:space="preserve"> директором</w:t>
      </w:r>
      <w:r w:rsidR="009A4C83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>школы.</w:t>
      </w:r>
    </w:p>
    <w:p w:rsidR="008458D1" w:rsidRDefault="008458D1" w:rsidP="001679BF">
      <w:pPr>
        <w:pStyle w:val="a3"/>
        <w:numPr>
          <w:ilvl w:val="2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Пропуск </w:t>
      </w:r>
      <w:proofErr w:type="gramStart"/>
      <w:r w:rsidRPr="00F77F2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77F2D">
        <w:rPr>
          <w:rFonts w:ascii="Times New Roman" w:hAnsi="Times New Roman"/>
          <w:color w:val="000000"/>
          <w:sz w:val="28"/>
          <w:szCs w:val="28"/>
        </w:rPr>
        <w:t xml:space="preserve"> в школу в выходные и праздничные дни запрещён. Исключением являются мероприятия</w:t>
      </w:r>
      <w:r w:rsidR="001E283B" w:rsidRPr="00F77F2D">
        <w:rPr>
          <w:rFonts w:ascii="Times New Roman" w:hAnsi="Times New Roman"/>
          <w:color w:val="000000"/>
          <w:sz w:val="28"/>
          <w:szCs w:val="28"/>
        </w:rPr>
        <w:t>,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утвержденные </w:t>
      </w:r>
      <w:r w:rsidR="001E283B" w:rsidRPr="00F77F2D">
        <w:rPr>
          <w:rFonts w:ascii="Times New Roman" w:hAnsi="Times New Roman"/>
          <w:color w:val="000000"/>
          <w:sz w:val="28"/>
          <w:szCs w:val="28"/>
        </w:rPr>
        <w:t>приказом директора школы, на основании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заявлений классных руководителей.</w:t>
      </w:r>
    </w:p>
    <w:p w:rsidR="00F66BDD" w:rsidRPr="00F77F2D" w:rsidRDefault="00F66BDD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Групповой выход на уроки физкультуры.</w:t>
      </w:r>
    </w:p>
    <w:p w:rsidR="00F66BDD" w:rsidRPr="00F77F2D" w:rsidRDefault="00F66BDD" w:rsidP="001679BF">
      <w:pPr>
        <w:pStyle w:val="a3"/>
        <w:numPr>
          <w:ilvl w:val="2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С целью сохранности пропусков допускается выход из школы и вход в школу на уроки физкультуры без предъявления магнитного пропуска. </w:t>
      </w:r>
    </w:p>
    <w:p w:rsidR="00F66BDD" w:rsidRPr="00F77F2D" w:rsidRDefault="00F66BDD" w:rsidP="001679BF">
      <w:pPr>
        <w:pStyle w:val="a3"/>
        <w:numPr>
          <w:ilvl w:val="2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Выход и вход учащихся в данном случае контролируется преподавателем физкультуры и сотрудником охраны совместно. Открытие турникетов производится путем механической разблокировки одного из турникетов или убиранию преграждающей планки.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Контрольно-пропускной режим для сотрудников школы</w:t>
      </w:r>
      <w:r w:rsidR="00813BAF" w:rsidRPr="00F77F2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37DD0" w:rsidRPr="00976AC2" w:rsidRDefault="00C37DD0" w:rsidP="001679BF">
      <w:pPr>
        <w:pStyle w:val="a3"/>
        <w:widowControl w:val="0"/>
        <w:numPr>
          <w:ilvl w:val="2"/>
          <w:numId w:val="17"/>
        </w:numPr>
        <w:tabs>
          <w:tab w:val="left" w:pos="736"/>
        </w:tabs>
        <w:autoSpaceDE w:val="0"/>
        <w:autoSpaceDN w:val="0"/>
        <w:spacing w:before="42" w:line="276" w:lineRule="auto"/>
        <w:ind w:left="0" w:right="114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AC2">
        <w:rPr>
          <w:rFonts w:ascii="Times New Roman" w:hAnsi="Times New Roman"/>
          <w:color w:val="000000"/>
          <w:sz w:val="28"/>
          <w:szCs w:val="28"/>
        </w:rPr>
        <w:t xml:space="preserve">Директор, его заместители могут проходить и находиться в помещениях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976AC2">
        <w:rPr>
          <w:rFonts w:ascii="Times New Roman" w:hAnsi="Times New Roman"/>
          <w:color w:val="000000"/>
          <w:sz w:val="28"/>
          <w:szCs w:val="28"/>
        </w:rPr>
        <w:t>колы в любое время суток, а также в выходные и праздничные дни.</w:t>
      </w:r>
    </w:p>
    <w:p w:rsidR="00C37DD0" w:rsidRPr="00976AC2" w:rsidRDefault="00C37DD0" w:rsidP="001679BF">
      <w:pPr>
        <w:pStyle w:val="a3"/>
        <w:widowControl w:val="0"/>
        <w:numPr>
          <w:ilvl w:val="2"/>
          <w:numId w:val="17"/>
        </w:numPr>
        <w:tabs>
          <w:tab w:val="left" w:pos="704"/>
        </w:tabs>
        <w:autoSpaceDE w:val="0"/>
        <w:autoSpaceDN w:val="0"/>
        <w:spacing w:before="13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AC2">
        <w:rPr>
          <w:rFonts w:ascii="Times New Roman" w:hAnsi="Times New Roman"/>
          <w:color w:val="000000"/>
          <w:sz w:val="28"/>
          <w:szCs w:val="28"/>
        </w:rPr>
        <w:t xml:space="preserve">Учитель обязан прибыть в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976AC2">
        <w:rPr>
          <w:rFonts w:ascii="Times New Roman" w:hAnsi="Times New Roman"/>
          <w:color w:val="000000"/>
          <w:sz w:val="28"/>
          <w:szCs w:val="28"/>
        </w:rPr>
        <w:t>колу не позднее 15 минут до начала урока.</w:t>
      </w:r>
    </w:p>
    <w:p w:rsidR="00C37DD0" w:rsidRPr="00976AC2" w:rsidRDefault="00C37DD0" w:rsidP="001679BF">
      <w:pPr>
        <w:pStyle w:val="a3"/>
        <w:widowControl w:val="0"/>
        <w:numPr>
          <w:ilvl w:val="2"/>
          <w:numId w:val="17"/>
        </w:numPr>
        <w:tabs>
          <w:tab w:val="left" w:pos="714"/>
        </w:tabs>
        <w:autoSpaceDE w:val="0"/>
        <w:autoSpaceDN w:val="0"/>
        <w:spacing w:before="54" w:line="276" w:lineRule="auto"/>
        <w:ind w:left="0" w:right="11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AC2">
        <w:rPr>
          <w:rFonts w:ascii="Times New Roman" w:hAnsi="Times New Roman"/>
          <w:color w:val="000000"/>
          <w:sz w:val="28"/>
          <w:szCs w:val="28"/>
        </w:rPr>
        <w:t xml:space="preserve">Остальные работники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976AC2">
        <w:rPr>
          <w:rFonts w:ascii="Times New Roman" w:hAnsi="Times New Roman"/>
          <w:color w:val="000000"/>
          <w:sz w:val="28"/>
          <w:szCs w:val="28"/>
        </w:rPr>
        <w:t xml:space="preserve">колы приходят в </w:t>
      </w:r>
      <w:r w:rsidR="00976AC2">
        <w:rPr>
          <w:rFonts w:ascii="Times New Roman" w:hAnsi="Times New Roman"/>
          <w:color w:val="000000"/>
          <w:sz w:val="28"/>
          <w:szCs w:val="28"/>
        </w:rPr>
        <w:t>ш</w:t>
      </w:r>
      <w:r w:rsidRPr="00976AC2">
        <w:rPr>
          <w:rFonts w:ascii="Times New Roman" w:hAnsi="Times New Roman"/>
          <w:color w:val="000000"/>
          <w:sz w:val="28"/>
          <w:szCs w:val="28"/>
        </w:rPr>
        <w:t>колу в соответствии с графиком работы, утвержденным директором.</w:t>
      </w:r>
    </w:p>
    <w:p w:rsidR="008458D1" w:rsidRPr="00F77F2D" w:rsidRDefault="008458D1" w:rsidP="001679BF">
      <w:pPr>
        <w:pStyle w:val="a3"/>
        <w:numPr>
          <w:ilvl w:val="2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 рабочие дни пропуск сотрудников школы осуществляется согласно спискам, находящимся на посту охраны и электронным пропускам. </w:t>
      </w:r>
    </w:p>
    <w:p w:rsidR="00D41588" w:rsidRPr="00F77F2D" w:rsidRDefault="008458D1" w:rsidP="001679B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Контрольно-пропускной режим для посетителей школы</w:t>
      </w:r>
      <w:r w:rsidR="00813BAF" w:rsidRPr="00F77F2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41588" w:rsidRPr="00F77F2D" w:rsidRDefault="00D41588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Пропуск посетителей к директору, заместителям директора,</w:t>
      </w:r>
      <w:r w:rsidR="00C37DD0" w:rsidRPr="00F77F2D">
        <w:rPr>
          <w:rFonts w:ascii="Times New Roman" w:hAnsi="Times New Roman"/>
          <w:color w:val="000000"/>
          <w:sz w:val="28"/>
          <w:szCs w:val="28"/>
        </w:rPr>
        <w:t xml:space="preserve"> психологу,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социальному педагогу осуществляется  </w:t>
      </w:r>
      <w:r w:rsidR="00B9592B">
        <w:rPr>
          <w:rFonts w:ascii="Times New Roman" w:hAnsi="Times New Roman"/>
          <w:color w:val="000000"/>
          <w:sz w:val="28"/>
          <w:szCs w:val="28"/>
        </w:rPr>
        <w:t>по предварительной договоренности.</w:t>
      </w:r>
    </w:p>
    <w:p w:rsidR="00473CB3" w:rsidRPr="00453406" w:rsidRDefault="00D41588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3406">
        <w:rPr>
          <w:rFonts w:ascii="Times New Roman" w:hAnsi="Times New Roman"/>
          <w:color w:val="000000"/>
          <w:sz w:val="28"/>
          <w:szCs w:val="28"/>
        </w:rPr>
        <w:t>Посетитель должен предъявить сотруднику охраны документ, удостоверяющий личность (паспорт, водительское удостоверение)</w:t>
      </w:r>
      <w:r w:rsidR="00473CB3" w:rsidRPr="0045340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73CB3" w:rsidRPr="00453406">
        <w:rPr>
          <w:rFonts w:ascii="Times New Roman" w:hAnsi="Times New Roman"/>
          <w:color w:val="000000"/>
          <w:sz w:val="28"/>
          <w:szCs w:val="28"/>
        </w:rPr>
        <w:lastRenderedPageBreak/>
        <w:t>развернутом виде</w:t>
      </w:r>
      <w:r w:rsidRPr="00453406">
        <w:rPr>
          <w:rFonts w:ascii="Times New Roman" w:hAnsi="Times New Roman"/>
          <w:color w:val="000000"/>
          <w:sz w:val="28"/>
          <w:szCs w:val="28"/>
        </w:rPr>
        <w:t xml:space="preserve"> и назвать цель визита; сотрудник охраны делает запись в журнале учёта посетителей, сообщает о посетителе представителю администрации школы,</w:t>
      </w:r>
      <w:r w:rsidR="009A4C83" w:rsidRPr="00453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406">
        <w:rPr>
          <w:rFonts w:ascii="Times New Roman" w:hAnsi="Times New Roman"/>
          <w:color w:val="000000"/>
          <w:sz w:val="28"/>
          <w:szCs w:val="28"/>
        </w:rPr>
        <w:t>который сопровождает посетителя. Охранник при необходимости производит внешний осмотр вносимого имущества</w:t>
      </w:r>
      <w:r w:rsidR="00473CB3" w:rsidRPr="00453406">
        <w:rPr>
          <w:rFonts w:ascii="Times New Roman" w:hAnsi="Times New Roman"/>
          <w:color w:val="000000"/>
          <w:sz w:val="28"/>
          <w:szCs w:val="28"/>
        </w:rPr>
        <w:t xml:space="preserve"> с согласия посетителя</w:t>
      </w:r>
      <w:r w:rsidR="0029623B" w:rsidRPr="00453406">
        <w:rPr>
          <w:rFonts w:ascii="Times New Roman" w:hAnsi="Times New Roman"/>
          <w:color w:val="000000"/>
          <w:sz w:val="28"/>
          <w:szCs w:val="28"/>
        </w:rPr>
        <w:t>. В случае отказа назвать определенную цель визита или фамилию сотрудника, к которому пришел посетитель, а также отказа от внешнего осмотра вносимого имущества, сотрудник охраны не имеет права пропускать посетителя в здание школы.</w:t>
      </w:r>
    </w:p>
    <w:p w:rsidR="008458D1" w:rsidRPr="00F77F2D" w:rsidRDefault="00473CB3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Пропуск посетителей к прочим сотрудникам школы осуществляется по предварительной договоренности, а именно</w:t>
      </w:r>
      <w:r w:rsidR="0029623B" w:rsidRPr="00F77F2D">
        <w:rPr>
          <w:rFonts w:ascii="Times New Roman" w:hAnsi="Times New Roman"/>
          <w:color w:val="000000"/>
          <w:sz w:val="28"/>
          <w:szCs w:val="28"/>
        </w:rPr>
        <w:t xml:space="preserve"> сотрудник школы сообщает о посетителе в письменном виде на пост охраны</w:t>
      </w:r>
      <w:r w:rsidR="00D41588" w:rsidRPr="00F77F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9623B" w:rsidRPr="00F77F2D">
        <w:rPr>
          <w:rFonts w:ascii="Times New Roman" w:hAnsi="Times New Roman"/>
          <w:color w:val="000000"/>
          <w:sz w:val="28"/>
          <w:szCs w:val="28"/>
        </w:rPr>
        <w:t>Сотрудник охраны делает запись в журнале учета посетителей, при необходимости производит внешний осмотр вносимого имущества с согласия посетителя. В случае отказа назвать определенную цель визита или фамилию сотрудника, к которому пришел посетитель, а также отказа от внешнего осмотра вносимого имущества, сотрудник охраны не имеет права пропускать посетителя в здание школы.</w:t>
      </w:r>
    </w:p>
    <w:p w:rsidR="008458D1" w:rsidRPr="00AF029E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Пропуск должностных лиц осуществляется после проверки служебного удостоверения и наличия предписания на право проверки или иного распорядительного документа о производстве каких-либо действий на территории школы. Сотрудник охраны делает запись в журнале учёта проверок и сообщает о прибытии должностного лица руководству школы (директору, зам. директора по безопасности).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Перемещения посетителей по территории и здани</w:t>
      </w:r>
      <w:r w:rsidR="00C70366">
        <w:rPr>
          <w:rFonts w:ascii="Times New Roman" w:hAnsi="Times New Roman"/>
          <w:color w:val="000000"/>
          <w:sz w:val="28"/>
          <w:szCs w:val="28"/>
        </w:rPr>
        <w:t>ю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без сопровождения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сотрудника школы запрещены. </w:t>
      </w:r>
    </w:p>
    <w:p w:rsidR="00D4431C" w:rsidRDefault="00D4431C" w:rsidP="00D4431C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во время учебного процесса в здание школы не допускаются. Родители (законные представители) ждут своих детей за пределами здания школы, на ее территории. 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представители), встречающие после уроков обучающихся, </w:t>
      </w:r>
      <w:r w:rsidR="00F86CF8" w:rsidRPr="00F77F2D">
        <w:rPr>
          <w:rFonts w:ascii="Times New Roman" w:hAnsi="Times New Roman"/>
          <w:color w:val="000000"/>
          <w:sz w:val="28"/>
          <w:szCs w:val="28"/>
        </w:rPr>
        <w:t>ожидают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своих детей </w:t>
      </w:r>
      <w:r w:rsidR="00F86CF8" w:rsidRPr="00F77F2D">
        <w:rPr>
          <w:rFonts w:ascii="Times New Roman" w:hAnsi="Times New Roman"/>
          <w:color w:val="000000"/>
          <w:sz w:val="28"/>
          <w:szCs w:val="28"/>
        </w:rPr>
        <w:t>за пределами здания школа</w:t>
      </w:r>
      <w:r w:rsidRPr="00F77F2D">
        <w:rPr>
          <w:rFonts w:ascii="Times New Roman" w:hAnsi="Times New Roman"/>
          <w:color w:val="000000"/>
          <w:sz w:val="28"/>
          <w:szCs w:val="28"/>
        </w:rPr>
        <w:t>.</w:t>
      </w:r>
      <w:r w:rsidR="00F86CF8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 по распоряжению </w:t>
      </w:r>
      <w:r w:rsidR="00F86CF8" w:rsidRPr="00F77F2D">
        <w:rPr>
          <w:rFonts w:ascii="Times New Roman" w:hAnsi="Times New Roman"/>
          <w:color w:val="000000"/>
          <w:sz w:val="28"/>
          <w:szCs w:val="28"/>
        </w:rPr>
        <w:t xml:space="preserve">директора школы, </w:t>
      </w:r>
      <w:r w:rsidRPr="00F77F2D">
        <w:rPr>
          <w:rFonts w:ascii="Times New Roman" w:hAnsi="Times New Roman"/>
          <w:color w:val="000000"/>
          <w:sz w:val="28"/>
          <w:szCs w:val="28"/>
        </w:rPr>
        <w:t>заместителя директора по безопасности и после предъявления документа, удостоверяющего личность, встречающие могут находиться</w:t>
      </w:r>
      <w:r w:rsidR="00F86CF8" w:rsidRPr="00F77F2D">
        <w:rPr>
          <w:rFonts w:ascii="Times New Roman" w:hAnsi="Times New Roman"/>
          <w:color w:val="000000"/>
          <w:sz w:val="28"/>
          <w:szCs w:val="28"/>
        </w:rPr>
        <w:t xml:space="preserve"> в отведенном месте в вестибюле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представители), встречающие обучающихся начальной школы из группы продленного дня (далее - ГПД), кружков, секций и т.д. обязаны сообщить сотруднику охраны фамилию ребёнка, за которым они пришли и сообщить о своём приходе классному руководителю, воспитателю ГПД.</w:t>
      </w:r>
    </w:p>
    <w:p w:rsidR="001679BF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BF" w:rsidRPr="001679BF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50" w:rsidRPr="00EB3BC8" w:rsidRDefault="00E74A50" w:rsidP="001679BF">
      <w:pPr>
        <w:pStyle w:val="1"/>
        <w:numPr>
          <w:ilvl w:val="0"/>
          <w:numId w:val="17"/>
        </w:numPr>
        <w:tabs>
          <w:tab w:val="left" w:pos="344"/>
        </w:tabs>
        <w:spacing w:line="276" w:lineRule="auto"/>
        <w:ind w:left="0" w:right="-2" w:firstLine="0"/>
        <w:jc w:val="both"/>
        <w:rPr>
          <w:rFonts w:eastAsiaTheme="minorHAnsi"/>
          <w:bCs w:val="0"/>
          <w:color w:val="000000"/>
          <w:sz w:val="28"/>
          <w:szCs w:val="28"/>
          <w:lang w:eastAsia="en-US" w:bidi="ar-SA"/>
        </w:rPr>
      </w:pPr>
      <w:r w:rsidRPr="00EB3BC8">
        <w:rPr>
          <w:rFonts w:eastAsiaTheme="minorHAnsi"/>
          <w:bCs w:val="0"/>
          <w:color w:val="000000"/>
          <w:sz w:val="28"/>
          <w:szCs w:val="28"/>
          <w:lang w:eastAsia="en-US" w:bidi="ar-SA"/>
        </w:rPr>
        <w:lastRenderedPageBreak/>
        <w:t xml:space="preserve">Порядок выдачи, </w:t>
      </w:r>
      <w:r w:rsidR="0067529B">
        <w:rPr>
          <w:rFonts w:eastAsiaTheme="minorHAnsi"/>
          <w:bCs w:val="0"/>
          <w:color w:val="000000"/>
          <w:sz w:val="28"/>
          <w:szCs w:val="28"/>
          <w:lang w:eastAsia="en-US" w:bidi="ar-SA"/>
        </w:rPr>
        <w:t xml:space="preserve">восстановления, </w:t>
      </w:r>
      <w:r w:rsidRPr="00EB3BC8">
        <w:rPr>
          <w:rFonts w:eastAsiaTheme="minorHAnsi"/>
          <w:bCs w:val="0"/>
          <w:color w:val="000000"/>
          <w:sz w:val="28"/>
          <w:szCs w:val="28"/>
          <w:lang w:eastAsia="en-US" w:bidi="ar-SA"/>
        </w:rPr>
        <w:t xml:space="preserve">замены и </w:t>
      </w:r>
      <w:r w:rsidR="0067529B">
        <w:rPr>
          <w:rFonts w:eastAsiaTheme="minorHAnsi"/>
          <w:bCs w:val="0"/>
          <w:color w:val="000000"/>
          <w:sz w:val="28"/>
          <w:szCs w:val="28"/>
          <w:lang w:eastAsia="en-US" w:bidi="ar-SA"/>
        </w:rPr>
        <w:t xml:space="preserve">блокирования </w:t>
      </w:r>
      <w:r w:rsidR="0047419D" w:rsidRPr="00EB3BC8">
        <w:rPr>
          <w:rFonts w:eastAsiaTheme="minorHAnsi"/>
          <w:bCs w:val="0"/>
          <w:color w:val="000000"/>
          <w:sz w:val="28"/>
          <w:szCs w:val="28"/>
          <w:lang w:eastAsia="en-US" w:bidi="ar-SA"/>
        </w:rPr>
        <w:t>магнитного пропуска</w:t>
      </w:r>
    </w:p>
    <w:p w:rsidR="00E74A50" w:rsidRPr="00EB3BC8" w:rsidRDefault="00E74A50" w:rsidP="001679BF">
      <w:pPr>
        <w:pStyle w:val="a3"/>
        <w:widowControl w:val="0"/>
        <w:numPr>
          <w:ilvl w:val="1"/>
          <w:numId w:val="17"/>
        </w:numPr>
        <w:tabs>
          <w:tab w:val="left" w:pos="52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3BC8">
        <w:rPr>
          <w:rFonts w:ascii="Times New Roman" w:hAnsi="Times New Roman"/>
          <w:b/>
          <w:color w:val="000000"/>
          <w:sz w:val="28"/>
          <w:szCs w:val="28"/>
        </w:rPr>
        <w:t xml:space="preserve">Порядок первоначальной выдачи </w:t>
      </w:r>
      <w:r w:rsidR="0047419D" w:rsidRPr="00EB3BC8">
        <w:rPr>
          <w:rFonts w:ascii="Times New Roman" w:hAnsi="Times New Roman"/>
          <w:b/>
          <w:color w:val="000000"/>
          <w:sz w:val="28"/>
          <w:szCs w:val="28"/>
        </w:rPr>
        <w:t>магнитного пропуска</w:t>
      </w:r>
    </w:p>
    <w:p w:rsidR="00E74A50" w:rsidRPr="00EB3BC8" w:rsidRDefault="00EB3BC8" w:rsidP="001679BF">
      <w:pPr>
        <w:pStyle w:val="a3"/>
        <w:widowControl w:val="0"/>
        <w:numPr>
          <w:ilvl w:val="2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7419D" w:rsidRPr="00EB3BC8">
        <w:rPr>
          <w:rFonts w:ascii="Times New Roman" w:hAnsi="Times New Roman"/>
          <w:color w:val="000000"/>
          <w:sz w:val="28"/>
          <w:szCs w:val="28"/>
        </w:rPr>
        <w:t>ропуск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 xml:space="preserve"> выдается всем обучающимся школы и сотрудникам</w:t>
      </w:r>
      <w:r w:rsidR="0047419D" w:rsidRPr="00EB3BC8">
        <w:rPr>
          <w:rFonts w:ascii="Times New Roman" w:hAnsi="Times New Roman"/>
          <w:color w:val="000000"/>
          <w:sz w:val="28"/>
          <w:szCs w:val="28"/>
        </w:rPr>
        <w:t xml:space="preserve"> бесплатно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>.</w:t>
      </w:r>
    </w:p>
    <w:p w:rsidR="00E74A50" w:rsidRPr="00EB3BC8" w:rsidRDefault="00EB3BC8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40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7419D" w:rsidRPr="00EB3BC8">
        <w:rPr>
          <w:rFonts w:ascii="Times New Roman" w:hAnsi="Times New Roman"/>
          <w:color w:val="000000"/>
          <w:sz w:val="28"/>
          <w:szCs w:val="28"/>
        </w:rPr>
        <w:t xml:space="preserve">ропуск 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 xml:space="preserve">выдается на основании Заявки, подаваемой классным руководителем (для вновь </w:t>
      </w:r>
      <w:proofErr w:type="gramStart"/>
      <w:r w:rsidR="00E74A50" w:rsidRPr="00EB3BC8">
        <w:rPr>
          <w:rFonts w:ascii="Times New Roman" w:hAnsi="Times New Roman"/>
          <w:color w:val="000000"/>
          <w:sz w:val="28"/>
          <w:szCs w:val="28"/>
        </w:rPr>
        <w:t>прибывших</w:t>
      </w:r>
      <w:proofErr w:type="gramEnd"/>
      <w:r w:rsidR="00E74A50" w:rsidRPr="00EB3BC8">
        <w:rPr>
          <w:rFonts w:ascii="Times New Roman" w:hAnsi="Times New Roman"/>
          <w:color w:val="000000"/>
          <w:sz w:val="28"/>
          <w:szCs w:val="28"/>
        </w:rPr>
        <w:t xml:space="preserve"> обучающихся), вновь прибывшим работник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>м школы:</w:t>
      </w:r>
    </w:p>
    <w:p w:rsidR="00E74A50" w:rsidRPr="00EB3BC8" w:rsidRDefault="00E74A50" w:rsidP="001679BF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line="276" w:lineRule="auto"/>
        <w:ind w:left="426" w:right="-2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3BC8">
        <w:rPr>
          <w:rFonts w:ascii="Times New Roman" w:hAnsi="Times New Roman"/>
          <w:color w:val="000000"/>
          <w:sz w:val="28"/>
          <w:szCs w:val="28"/>
        </w:rPr>
        <w:t>Заявка передается заместителю директора по безопасности в письменном виде</w:t>
      </w:r>
      <w:r w:rsidR="001C0FE8">
        <w:rPr>
          <w:rFonts w:ascii="Times New Roman" w:hAnsi="Times New Roman"/>
          <w:color w:val="000000"/>
          <w:sz w:val="28"/>
          <w:szCs w:val="28"/>
        </w:rPr>
        <w:t>;</w:t>
      </w:r>
    </w:p>
    <w:p w:rsidR="00E74A50" w:rsidRPr="00EB3BC8" w:rsidRDefault="00EB3BC8" w:rsidP="001679BF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before="31" w:line="276" w:lineRule="auto"/>
        <w:ind w:left="426" w:right="-2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 xml:space="preserve">алее </w:t>
      </w:r>
      <w:r w:rsidR="00453406">
        <w:rPr>
          <w:rFonts w:ascii="Times New Roman" w:hAnsi="Times New Roman"/>
          <w:color w:val="000000"/>
          <w:sz w:val="28"/>
          <w:szCs w:val="28"/>
        </w:rPr>
        <w:t>З</w:t>
      </w:r>
      <w:r w:rsidR="00E74A50" w:rsidRPr="00EB3BC8">
        <w:rPr>
          <w:rFonts w:ascii="Times New Roman" w:hAnsi="Times New Roman"/>
          <w:color w:val="000000"/>
          <w:sz w:val="28"/>
          <w:szCs w:val="28"/>
        </w:rPr>
        <w:t>аявка передается ответственному за СКУД для введения в базу данных</w:t>
      </w:r>
      <w:r w:rsidR="001C0FE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4A50" w:rsidRPr="00EB3BC8" w:rsidRDefault="00E74A50" w:rsidP="001679BF">
      <w:pPr>
        <w:pStyle w:val="a3"/>
        <w:widowControl w:val="0"/>
        <w:numPr>
          <w:ilvl w:val="2"/>
          <w:numId w:val="17"/>
        </w:numPr>
        <w:tabs>
          <w:tab w:val="left" w:pos="851"/>
        </w:tabs>
        <w:autoSpaceDE w:val="0"/>
        <w:autoSpaceDN w:val="0"/>
        <w:spacing w:before="54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C8">
        <w:rPr>
          <w:rFonts w:ascii="Times New Roman" w:hAnsi="Times New Roman"/>
          <w:color w:val="000000"/>
          <w:sz w:val="28"/>
          <w:szCs w:val="28"/>
        </w:rPr>
        <w:t xml:space="preserve">Выдача </w:t>
      </w:r>
      <w:r w:rsidR="0047419D" w:rsidRPr="00EB3BC8">
        <w:rPr>
          <w:rFonts w:ascii="Times New Roman" w:hAnsi="Times New Roman"/>
          <w:color w:val="000000"/>
          <w:sz w:val="28"/>
          <w:szCs w:val="28"/>
        </w:rPr>
        <w:t xml:space="preserve">пропусков </w:t>
      </w:r>
      <w:r w:rsidRPr="00EB3BC8">
        <w:rPr>
          <w:rFonts w:ascii="Times New Roman" w:hAnsi="Times New Roman"/>
          <w:color w:val="000000"/>
          <w:sz w:val="28"/>
          <w:szCs w:val="28"/>
        </w:rPr>
        <w:t xml:space="preserve">для обучающихся осуществляется классным руководителем, </w:t>
      </w:r>
      <w:r w:rsidR="0047419D" w:rsidRPr="00EB3BC8">
        <w:rPr>
          <w:rFonts w:ascii="Times New Roman" w:hAnsi="Times New Roman"/>
          <w:color w:val="000000"/>
          <w:sz w:val="28"/>
          <w:szCs w:val="28"/>
        </w:rPr>
        <w:t xml:space="preserve">пропуск </w:t>
      </w:r>
      <w:r w:rsidRPr="00EB3BC8">
        <w:rPr>
          <w:rFonts w:ascii="Times New Roman" w:hAnsi="Times New Roman"/>
          <w:color w:val="000000"/>
          <w:sz w:val="28"/>
          <w:szCs w:val="28"/>
        </w:rPr>
        <w:t xml:space="preserve">для работников </w:t>
      </w:r>
      <w:r w:rsidR="00EB3BC8">
        <w:rPr>
          <w:rFonts w:ascii="Times New Roman" w:hAnsi="Times New Roman"/>
          <w:color w:val="000000"/>
          <w:sz w:val="28"/>
          <w:szCs w:val="28"/>
        </w:rPr>
        <w:t>ш</w:t>
      </w:r>
      <w:r w:rsidRPr="00EB3BC8">
        <w:rPr>
          <w:rFonts w:ascii="Times New Roman" w:hAnsi="Times New Roman"/>
          <w:color w:val="000000"/>
          <w:sz w:val="28"/>
          <w:szCs w:val="28"/>
        </w:rPr>
        <w:t>колы – заместителем директора по безопасности.</w:t>
      </w:r>
      <w:proofErr w:type="gramEnd"/>
    </w:p>
    <w:p w:rsidR="008458D1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Порядок восстановления пропуска</w:t>
      </w:r>
      <w:r w:rsidR="00BF74A9" w:rsidRPr="00F77F2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B3BC8" w:rsidRDefault="008458D1" w:rsidP="001679BF">
      <w:pPr>
        <w:pStyle w:val="a3"/>
        <w:numPr>
          <w:ilvl w:val="2"/>
          <w:numId w:val="17"/>
        </w:numPr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Восстановлению подлежат </w:t>
      </w:r>
      <w:r w:rsidR="00EC66CA" w:rsidRPr="00F77F2D">
        <w:rPr>
          <w:rFonts w:ascii="Times New Roman" w:hAnsi="Times New Roman"/>
          <w:color w:val="000000"/>
          <w:sz w:val="28"/>
          <w:szCs w:val="28"/>
        </w:rPr>
        <w:t>вышедшие из строя</w:t>
      </w:r>
      <w:r w:rsidR="0010214E" w:rsidRPr="00F77F2D">
        <w:rPr>
          <w:rFonts w:ascii="Times New Roman" w:hAnsi="Times New Roman"/>
          <w:color w:val="000000"/>
          <w:sz w:val="28"/>
          <w:szCs w:val="28"/>
        </w:rPr>
        <w:t xml:space="preserve"> пропуска.</w:t>
      </w:r>
    </w:p>
    <w:p w:rsidR="0053415E" w:rsidRPr="00F77F2D" w:rsidRDefault="008458D1" w:rsidP="001679BF">
      <w:pPr>
        <w:pStyle w:val="a3"/>
        <w:numPr>
          <w:ilvl w:val="2"/>
          <w:numId w:val="17"/>
        </w:numPr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В случае несрабатывании турникета при поднесении пропуска к считывателю</w:t>
      </w:r>
      <w:r w:rsidR="00CF0732" w:rsidRPr="00F77F2D">
        <w:rPr>
          <w:rFonts w:ascii="Times New Roman" w:hAnsi="Times New Roman"/>
          <w:color w:val="000000"/>
          <w:sz w:val="28"/>
          <w:szCs w:val="28"/>
        </w:rPr>
        <w:t xml:space="preserve"> обучающийся</w:t>
      </w:r>
      <w:r w:rsidR="00635CD5" w:rsidRPr="00F7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должен обратиться к классному руководителю. Классный руководитель подаёт заявку на изготовление пропуска </w:t>
      </w:r>
      <w:proofErr w:type="gramStart"/>
      <w:r w:rsidRPr="00F77F2D">
        <w:rPr>
          <w:rFonts w:ascii="Times New Roman" w:hAnsi="Times New Roman"/>
          <w:color w:val="000000"/>
          <w:sz w:val="28"/>
          <w:szCs w:val="28"/>
        </w:rPr>
        <w:t>ответственному</w:t>
      </w:r>
      <w:proofErr w:type="gramEnd"/>
      <w:r w:rsidRPr="00F77F2D">
        <w:rPr>
          <w:rFonts w:ascii="Times New Roman" w:hAnsi="Times New Roman"/>
          <w:color w:val="000000"/>
          <w:sz w:val="28"/>
          <w:szCs w:val="28"/>
        </w:rPr>
        <w:t xml:space="preserve"> за СКУД.</w:t>
      </w:r>
    </w:p>
    <w:p w:rsidR="00DF5988" w:rsidRPr="00F77F2D" w:rsidRDefault="00D46514" w:rsidP="001679BF">
      <w:pPr>
        <w:pStyle w:val="a3"/>
        <w:numPr>
          <w:ilvl w:val="2"/>
          <w:numId w:val="17"/>
        </w:numPr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 xml:space="preserve">В случае несрабатывании турникета при поднесении магнитного пропуска к считывателю работник должен обратиться с заявкой на изготовление </w:t>
      </w:r>
      <w:r w:rsidR="00DF5988" w:rsidRPr="00F77F2D">
        <w:rPr>
          <w:rFonts w:ascii="Times New Roman" w:hAnsi="Times New Roman"/>
          <w:color w:val="000000"/>
          <w:sz w:val="28"/>
          <w:szCs w:val="28"/>
        </w:rPr>
        <w:t xml:space="preserve">магнитного </w:t>
      </w:r>
      <w:r w:rsidRPr="00F77F2D">
        <w:rPr>
          <w:rFonts w:ascii="Times New Roman" w:hAnsi="Times New Roman"/>
          <w:color w:val="000000"/>
          <w:sz w:val="28"/>
          <w:szCs w:val="28"/>
        </w:rPr>
        <w:t>пропуска ответственному за СКУД.</w:t>
      </w:r>
    </w:p>
    <w:p w:rsidR="00EC66CA" w:rsidRDefault="00EC66CA" w:rsidP="001679BF">
      <w:pPr>
        <w:pStyle w:val="a3"/>
        <w:numPr>
          <w:ilvl w:val="2"/>
          <w:numId w:val="17"/>
        </w:numPr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Вышедшие из строя по вине обучающихся и работников школы пропуск восстанавливается на платной основе.</w:t>
      </w:r>
    </w:p>
    <w:p w:rsidR="001C0FE8" w:rsidRDefault="001C0FE8" w:rsidP="001679BF">
      <w:pPr>
        <w:pStyle w:val="a3"/>
        <w:widowControl w:val="0"/>
        <w:numPr>
          <w:ilvl w:val="1"/>
          <w:numId w:val="17"/>
        </w:numPr>
        <w:autoSpaceDE w:val="0"/>
        <w:autoSpaceDN w:val="0"/>
        <w:spacing w:before="13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EB3BC8">
        <w:rPr>
          <w:rFonts w:ascii="Times New Roman" w:hAnsi="Times New Roman"/>
          <w:color w:val="000000"/>
          <w:sz w:val="28"/>
          <w:szCs w:val="28"/>
        </w:rPr>
        <w:t xml:space="preserve">ыполнение поданной Заявки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оформление/замену пропуска </w:t>
      </w:r>
      <w:r w:rsidRPr="00EB3BC8">
        <w:rPr>
          <w:rFonts w:ascii="Times New Roman" w:hAnsi="Times New Roman"/>
          <w:color w:val="000000"/>
          <w:sz w:val="28"/>
          <w:szCs w:val="28"/>
        </w:rPr>
        <w:t>осуществляется в течение 3-х рабочих дней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0FE8" w:rsidRPr="00EB3BC8" w:rsidRDefault="001C0FE8" w:rsidP="001679BF">
      <w:pPr>
        <w:pStyle w:val="a3"/>
        <w:widowControl w:val="0"/>
        <w:numPr>
          <w:ilvl w:val="1"/>
          <w:numId w:val="17"/>
        </w:numPr>
        <w:autoSpaceDE w:val="0"/>
        <w:autoSpaceDN w:val="0"/>
        <w:spacing w:before="13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время необходимое для оформления/замены персонального пропуска работникам/обучающимся выдается временный пропуск.</w:t>
      </w:r>
    </w:p>
    <w:p w:rsidR="00936697" w:rsidRPr="000048E0" w:rsidRDefault="00936697" w:rsidP="001679BF">
      <w:pPr>
        <w:pStyle w:val="1"/>
        <w:numPr>
          <w:ilvl w:val="1"/>
          <w:numId w:val="17"/>
        </w:numPr>
        <w:tabs>
          <w:tab w:val="left" w:pos="524"/>
        </w:tabs>
        <w:spacing w:before="1" w:line="276" w:lineRule="auto"/>
        <w:ind w:left="0" w:firstLine="0"/>
        <w:jc w:val="both"/>
        <w:rPr>
          <w:sz w:val="28"/>
        </w:rPr>
      </w:pPr>
      <w:r w:rsidRPr="000048E0">
        <w:rPr>
          <w:sz w:val="28"/>
        </w:rPr>
        <w:t>Порядок блокировки чипа или</w:t>
      </w:r>
      <w:r w:rsidRPr="000048E0">
        <w:rPr>
          <w:spacing w:val="-3"/>
          <w:sz w:val="28"/>
        </w:rPr>
        <w:t xml:space="preserve"> карточки</w:t>
      </w:r>
    </w:p>
    <w:p w:rsidR="00936697" w:rsidRPr="00F66BDD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51"/>
          <w:tab w:val="left" w:pos="870"/>
        </w:tabs>
        <w:autoSpaceDE w:val="0"/>
        <w:autoSpaceDN w:val="0"/>
        <w:spacing w:before="40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BDD">
        <w:rPr>
          <w:rFonts w:ascii="Times New Roman" w:hAnsi="Times New Roman"/>
          <w:color w:val="000000"/>
          <w:sz w:val="28"/>
          <w:szCs w:val="28"/>
        </w:rPr>
        <w:t>Блокирование любого электронного пропуска производится на основании письменной заявки, поданной заместителем директора по безопасности.</w:t>
      </w:r>
    </w:p>
    <w:p w:rsidR="00936697" w:rsidRPr="00F66BDD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3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BDD">
        <w:rPr>
          <w:rFonts w:ascii="Times New Roman" w:hAnsi="Times New Roman"/>
          <w:color w:val="000000"/>
          <w:sz w:val="28"/>
          <w:szCs w:val="28"/>
        </w:rPr>
        <w:t>Блокирование пропуска производится в течение 15 минут с момента подачи Заявки.</w:t>
      </w:r>
    </w:p>
    <w:p w:rsidR="00936697" w:rsidRPr="000048E0" w:rsidRDefault="00936697" w:rsidP="001679BF">
      <w:pPr>
        <w:pStyle w:val="1"/>
        <w:numPr>
          <w:ilvl w:val="1"/>
          <w:numId w:val="17"/>
        </w:numPr>
        <w:tabs>
          <w:tab w:val="left" w:pos="524"/>
        </w:tabs>
        <w:spacing w:line="276" w:lineRule="auto"/>
        <w:ind w:left="0" w:right="-2" w:firstLine="0"/>
        <w:jc w:val="both"/>
        <w:rPr>
          <w:sz w:val="28"/>
        </w:rPr>
      </w:pPr>
      <w:r w:rsidRPr="000048E0">
        <w:rPr>
          <w:sz w:val="28"/>
        </w:rPr>
        <w:t xml:space="preserve">Порядок возврата чипа или </w:t>
      </w:r>
      <w:r w:rsidRPr="000048E0">
        <w:rPr>
          <w:spacing w:val="-3"/>
          <w:sz w:val="28"/>
        </w:rPr>
        <w:t xml:space="preserve">карточки </w:t>
      </w:r>
      <w:r w:rsidRPr="000048E0">
        <w:rPr>
          <w:sz w:val="28"/>
        </w:rPr>
        <w:t>выбывшими обучающимися</w:t>
      </w:r>
      <w:r w:rsidRPr="000048E0">
        <w:rPr>
          <w:spacing w:val="-29"/>
          <w:sz w:val="28"/>
        </w:rPr>
        <w:t xml:space="preserve"> </w:t>
      </w:r>
      <w:r w:rsidRPr="000048E0">
        <w:rPr>
          <w:sz w:val="28"/>
        </w:rPr>
        <w:t xml:space="preserve">и </w:t>
      </w:r>
      <w:r w:rsidRPr="000048E0">
        <w:rPr>
          <w:spacing w:val="-3"/>
          <w:sz w:val="28"/>
        </w:rPr>
        <w:t>сотрудниками</w:t>
      </w:r>
      <w:r w:rsidRPr="000048E0">
        <w:rPr>
          <w:sz w:val="28"/>
        </w:rPr>
        <w:t xml:space="preserve"> школы.</w:t>
      </w:r>
    </w:p>
    <w:p w:rsidR="00936697" w:rsidRPr="00701C31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1">
        <w:rPr>
          <w:rFonts w:ascii="Times New Roman" w:hAnsi="Times New Roman"/>
          <w:color w:val="000000"/>
          <w:sz w:val="28"/>
          <w:szCs w:val="28"/>
        </w:rPr>
        <w:t xml:space="preserve">Классные руководители 1-11 классов обязаны подать Заявку о </w:t>
      </w:r>
      <w:r w:rsidRPr="00701C31">
        <w:rPr>
          <w:rFonts w:ascii="Times New Roman" w:hAnsi="Times New Roman"/>
          <w:color w:val="000000"/>
          <w:sz w:val="28"/>
          <w:szCs w:val="28"/>
        </w:rPr>
        <w:lastRenderedPageBreak/>
        <w:t>выбывших из школы учениках в течение суток замдиректора по безопасности</w:t>
      </w:r>
      <w:r w:rsidR="0067529B">
        <w:rPr>
          <w:rFonts w:ascii="Times New Roman" w:hAnsi="Times New Roman"/>
          <w:color w:val="000000"/>
          <w:sz w:val="28"/>
          <w:szCs w:val="28"/>
        </w:rPr>
        <w:t>.</w:t>
      </w:r>
    </w:p>
    <w:p w:rsidR="00936697" w:rsidRPr="00701C31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1">
        <w:rPr>
          <w:rFonts w:ascii="Times New Roman" w:hAnsi="Times New Roman"/>
          <w:color w:val="000000"/>
          <w:sz w:val="28"/>
          <w:szCs w:val="28"/>
        </w:rPr>
        <w:t>Ученик, выбывший из школы должен сдать чип или карточку классному руководителю.</w:t>
      </w:r>
    </w:p>
    <w:p w:rsidR="00936697" w:rsidRPr="00701C31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1">
        <w:rPr>
          <w:rFonts w:ascii="Times New Roman" w:hAnsi="Times New Roman"/>
          <w:color w:val="000000"/>
          <w:sz w:val="28"/>
          <w:szCs w:val="28"/>
        </w:rPr>
        <w:t>Сотрудник, уволившийся из школы должен сдать чип замдиректора по безопасности при увольнении.</w:t>
      </w:r>
    </w:p>
    <w:p w:rsidR="00936697" w:rsidRPr="000048E0" w:rsidRDefault="00936697" w:rsidP="001679BF">
      <w:pPr>
        <w:pStyle w:val="1"/>
        <w:numPr>
          <w:ilvl w:val="0"/>
          <w:numId w:val="17"/>
        </w:numPr>
        <w:tabs>
          <w:tab w:val="left" w:pos="344"/>
        </w:tabs>
        <w:spacing w:line="276" w:lineRule="auto"/>
        <w:ind w:left="0" w:firstLine="0"/>
        <w:jc w:val="both"/>
        <w:rPr>
          <w:sz w:val="28"/>
        </w:rPr>
      </w:pPr>
      <w:r w:rsidRPr="000048E0">
        <w:rPr>
          <w:sz w:val="28"/>
        </w:rPr>
        <w:t xml:space="preserve">Порядок </w:t>
      </w:r>
      <w:r w:rsidRPr="000048E0">
        <w:rPr>
          <w:spacing w:val="-3"/>
          <w:sz w:val="28"/>
        </w:rPr>
        <w:t xml:space="preserve">прохождения </w:t>
      </w:r>
      <w:r w:rsidRPr="000048E0">
        <w:rPr>
          <w:sz w:val="28"/>
        </w:rPr>
        <w:t xml:space="preserve">через КПП по </w:t>
      </w:r>
      <w:proofErr w:type="spellStart"/>
      <w:r w:rsidR="001C0FE8">
        <w:rPr>
          <w:sz w:val="28"/>
        </w:rPr>
        <w:t>магнитым</w:t>
      </w:r>
      <w:proofErr w:type="spellEnd"/>
      <w:r w:rsidRPr="000048E0">
        <w:rPr>
          <w:spacing w:val="1"/>
          <w:sz w:val="28"/>
        </w:rPr>
        <w:t xml:space="preserve"> </w:t>
      </w:r>
      <w:r w:rsidRPr="000048E0">
        <w:rPr>
          <w:spacing w:val="-2"/>
          <w:sz w:val="28"/>
        </w:rPr>
        <w:t>пропускам</w:t>
      </w:r>
    </w:p>
    <w:p w:rsidR="00936697" w:rsidRPr="0067529B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before="42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 w:rsidRPr="0067529B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7529B">
        <w:rPr>
          <w:rFonts w:ascii="Times New Roman" w:hAnsi="Times New Roman"/>
          <w:color w:val="000000"/>
          <w:sz w:val="28"/>
          <w:szCs w:val="28"/>
        </w:rPr>
        <w:t xml:space="preserve"> чтобы пройти через КПП, необходимо поднести личный </w:t>
      </w:r>
      <w:r w:rsidR="001C0FE8">
        <w:rPr>
          <w:rFonts w:ascii="Times New Roman" w:hAnsi="Times New Roman"/>
          <w:color w:val="000000"/>
          <w:sz w:val="28"/>
          <w:szCs w:val="28"/>
        </w:rPr>
        <w:t>магнитный</w:t>
      </w:r>
      <w:r w:rsidRPr="0067529B">
        <w:rPr>
          <w:rFonts w:ascii="Times New Roman" w:hAnsi="Times New Roman"/>
          <w:color w:val="000000"/>
          <w:sz w:val="28"/>
          <w:szCs w:val="28"/>
        </w:rPr>
        <w:t xml:space="preserve"> пропуск к считывателю, установленному на входе в школу.</w:t>
      </w:r>
    </w:p>
    <w:p w:rsidR="00936697" w:rsidRPr="0067529B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54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 xml:space="preserve">Система контроля управления доступом считает с карты код доступа и сравнит его с базой данных, в которую занесены личные данные и права допуска. Если есть право на вход в данное время, то замок откроется на несколько секунд, и появится соответствующий сигнал – загорится зеленый индикатор. Далее необходимо в течение </w:t>
      </w:r>
      <w:r w:rsidR="001C0FE8">
        <w:rPr>
          <w:rFonts w:ascii="Times New Roman" w:hAnsi="Times New Roman"/>
          <w:color w:val="000000"/>
          <w:sz w:val="28"/>
          <w:szCs w:val="28"/>
        </w:rPr>
        <w:t>пяти</w:t>
      </w:r>
      <w:r w:rsidRPr="0067529B">
        <w:rPr>
          <w:rFonts w:ascii="Times New Roman" w:hAnsi="Times New Roman"/>
          <w:color w:val="000000"/>
          <w:sz w:val="28"/>
          <w:szCs w:val="28"/>
        </w:rPr>
        <w:t xml:space="preserve"> секунд пройти через КПП.</w:t>
      </w:r>
    </w:p>
    <w:p w:rsidR="00936697" w:rsidRPr="0067529B" w:rsidRDefault="0067529B" w:rsidP="001679BF">
      <w:pPr>
        <w:pStyle w:val="a3"/>
        <w:widowControl w:val="0"/>
        <w:numPr>
          <w:ilvl w:val="1"/>
          <w:numId w:val="17"/>
        </w:numPr>
        <w:tabs>
          <w:tab w:val="left" w:pos="664"/>
          <w:tab w:val="left" w:pos="851"/>
        </w:tabs>
        <w:autoSpaceDE w:val="0"/>
        <w:autoSpaceDN w:val="0"/>
        <w:spacing w:before="1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 xml:space="preserve"> имеет право выяснить причину входа в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>колу (независимо от положительного факта срабатывания СКУД), а также потребовать предъявления пропуска для визуального контроля.</w:t>
      </w:r>
    </w:p>
    <w:p w:rsidR="00936697" w:rsidRPr="0067529B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before="1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>Порядок действий в случае невозможности прохода при поднесении пропуска к считывателю.</w:t>
      </w:r>
    </w:p>
    <w:p w:rsidR="00936697" w:rsidRPr="0067529B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>Ученик/работник должен предъявить вахтеру/сторожу неработающий пропуск.</w:t>
      </w:r>
    </w:p>
    <w:p w:rsidR="00936697" w:rsidRPr="0067529B" w:rsidRDefault="0067529B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54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 xml:space="preserve"> осуществляет проверку прав обратившегося лица, на получение пропуска и право прохода в указанное время путем сверки со списками постоянных работников и учеников. В спорных ситуациях </w:t>
      </w:r>
      <w:r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 xml:space="preserve"> обязан связаться с замдиректора по безопасности, который обязан окончательно принять решение о допуске в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>колу.</w:t>
      </w:r>
    </w:p>
    <w:p w:rsidR="00936697" w:rsidRPr="0067529B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3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>Сломанный электронный пропуск блокируется в системе.</w:t>
      </w:r>
    </w:p>
    <w:p w:rsidR="00936697" w:rsidRPr="0067529B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52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>Порядок действий в случае отсутствия пропуска (пропуск существует, но оставлен дома)</w:t>
      </w:r>
      <w:r w:rsidR="00DB0313">
        <w:rPr>
          <w:rFonts w:ascii="Times New Roman" w:hAnsi="Times New Roman"/>
          <w:color w:val="000000"/>
          <w:sz w:val="28"/>
          <w:szCs w:val="28"/>
        </w:rPr>
        <w:t>.</w:t>
      </w:r>
    </w:p>
    <w:p w:rsidR="00936697" w:rsidRPr="0067529B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529B">
        <w:rPr>
          <w:rFonts w:ascii="Times New Roman" w:hAnsi="Times New Roman"/>
          <w:color w:val="000000"/>
          <w:sz w:val="28"/>
          <w:szCs w:val="28"/>
        </w:rPr>
        <w:t xml:space="preserve">Ученик/работник должен подойти к </w:t>
      </w:r>
      <w:r w:rsidR="0067529B">
        <w:rPr>
          <w:rFonts w:ascii="Times New Roman" w:hAnsi="Times New Roman"/>
          <w:color w:val="000000"/>
          <w:sz w:val="28"/>
          <w:szCs w:val="28"/>
        </w:rPr>
        <w:t>сотруднику охраны</w:t>
      </w:r>
      <w:r w:rsidRPr="0067529B">
        <w:rPr>
          <w:rFonts w:ascii="Times New Roman" w:hAnsi="Times New Roman"/>
          <w:color w:val="000000"/>
          <w:sz w:val="28"/>
          <w:szCs w:val="28"/>
        </w:rPr>
        <w:t>.</w:t>
      </w:r>
    </w:p>
    <w:p w:rsidR="00936697" w:rsidRPr="0067529B" w:rsidRDefault="0067529B" w:rsidP="001679BF">
      <w:pPr>
        <w:pStyle w:val="a3"/>
        <w:widowControl w:val="0"/>
        <w:numPr>
          <w:ilvl w:val="2"/>
          <w:numId w:val="17"/>
        </w:numPr>
        <w:tabs>
          <w:tab w:val="left" w:pos="736"/>
          <w:tab w:val="left" w:pos="851"/>
        </w:tabs>
        <w:autoSpaceDE w:val="0"/>
        <w:autoSpaceDN w:val="0"/>
        <w:spacing w:before="68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 xml:space="preserve"> обязан убедиться, что данному сотруднику/ученику положен пропуск, и он имеет право прохода в указанное время путем сверки со списками постоянных сотрудников и учеников. В спорных ситуациях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 охраны 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 xml:space="preserve"> обязан связаться с заместителем директора по безопасности, который обязан окончательно принять решение о допуске в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="00936697" w:rsidRPr="0067529B">
        <w:rPr>
          <w:rFonts w:ascii="Times New Roman" w:hAnsi="Times New Roman"/>
          <w:color w:val="000000"/>
          <w:sz w:val="28"/>
          <w:szCs w:val="28"/>
        </w:rPr>
        <w:t>колу.</w:t>
      </w:r>
    </w:p>
    <w:p w:rsidR="00936697" w:rsidRPr="000048E0" w:rsidRDefault="00936697" w:rsidP="001679BF">
      <w:pPr>
        <w:pStyle w:val="1"/>
        <w:numPr>
          <w:ilvl w:val="0"/>
          <w:numId w:val="17"/>
        </w:numPr>
        <w:tabs>
          <w:tab w:val="left" w:pos="344"/>
        </w:tabs>
        <w:spacing w:before="74" w:line="276" w:lineRule="auto"/>
        <w:ind w:left="0" w:right="-2" w:firstLine="0"/>
        <w:jc w:val="both"/>
        <w:rPr>
          <w:sz w:val="28"/>
        </w:rPr>
      </w:pPr>
      <w:r w:rsidRPr="000048E0">
        <w:rPr>
          <w:sz w:val="28"/>
        </w:rPr>
        <w:t>Порядок</w:t>
      </w:r>
      <w:r w:rsidRPr="000048E0">
        <w:rPr>
          <w:spacing w:val="-8"/>
          <w:sz w:val="28"/>
        </w:rPr>
        <w:t xml:space="preserve"> </w:t>
      </w:r>
      <w:r w:rsidR="00D872E4">
        <w:rPr>
          <w:spacing w:val="-8"/>
          <w:sz w:val="28"/>
        </w:rPr>
        <w:t>п</w:t>
      </w:r>
      <w:r w:rsidRPr="000048E0">
        <w:rPr>
          <w:sz w:val="28"/>
        </w:rPr>
        <w:t>роведени</w:t>
      </w:r>
      <w:r w:rsidR="00D872E4">
        <w:rPr>
          <w:sz w:val="28"/>
        </w:rPr>
        <w:t>я</w:t>
      </w:r>
      <w:r w:rsidRPr="000048E0">
        <w:rPr>
          <w:spacing w:val="-8"/>
          <w:sz w:val="28"/>
        </w:rPr>
        <w:t xml:space="preserve"> </w:t>
      </w:r>
      <w:r w:rsidRPr="000048E0">
        <w:rPr>
          <w:sz w:val="28"/>
        </w:rPr>
        <w:t>массовых</w:t>
      </w:r>
      <w:r w:rsidRPr="000048E0">
        <w:rPr>
          <w:spacing w:val="-6"/>
          <w:sz w:val="28"/>
        </w:rPr>
        <w:t xml:space="preserve"> </w:t>
      </w:r>
      <w:r w:rsidRPr="000048E0">
        <w:rPr>
          <w:sz w:val="28"/>
        </w:rPr>
        <w:t>и общественных мероприятий.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При проведении мероприятий, при которых заранее известно точное количество посетителей и их ФИО, порядок прохождения КПП следующий: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Ответственный за проведение мероприятия должен предоставить на КПП </w:t>
      </w:r>
      <w:r w:rsidRPr="00AF029E">
        <w:rPr>
          <w:rFonts w:ascii="Times New Roman" w:hAnsi="Times New Roman"/>
          <w:color w:val="000000"/>
          <w:sz w:val="28"/>
          <w:szCs w:val="28"/>
        </w:rPr>
        <w:lastRenderedPageBreak/>
        <w:t>список посетителей не позднее, чем за 1 час до начала проведения мероприятия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2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Посетитель должен сообщить название мероприятия и свое ФИО.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производит поиск в полученном списке. Делает отметку о факте прихода и пропускает посетителя.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на свое усмотрение может потребовать предъявить документ удостоверяющий личность.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При проведении мероприятий, при которых заранее неизвестно точное количество посетителей и их ФИО (например, родительское собрание, небольшая делегация) порядок прохождения КПП следующий: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Ответственный за проведение мероприятия (классный руководитель и т.д.) должен подать заявку о планируемом мероприятии. Форма заявки произвольная. В заявке должно быть указано название мероприятия, время начала, планируемое время окончания и примерное количество посетителей. Заявка должна быть подана не позднее, чем за 1 час до начала проведения мероприятия.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1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Посетитель должен сообщить название мероприятия и свое ФИО.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на свое усмотрение может потребовать предъявить документ удостоверяющий личность.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При проведении массовых мероприятий (например, городская конференция, </w:t>
      </w:r>
      <w:r w:rsidR="00AF029E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олимпиада и пр.) порядок прохода посетителей через КПП следующий: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Ответственный за проведение мероприятия должен подать заявку с указанием названия мероприятия и планового времени его проведения. Заявка должна быть подана не позднее, чем за сутки до начала проведения мероприятия.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3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За 30 минут до начала проведения мероприятия на КПП должен подойти либо сам Ответственный за проведение мероприятия, либо назначенные им сотрудники </w:t>
      </w:r>
      <w:r w:rsidR="00AF029E">
        <w:rPr>
          <w:rFonts w:ascii="Times New Roman" w:hAnsi="Times New Roman"/>
          <w:color w:val="000000"/>
          <w:sz w:val="28"/>
          <w:szCs w:val="28"/>
        </w:rPr>
        <w:t>ш</w:t>
      </w:r>
      <w:r w:rsidRPr="00AF029E">
        <w:rPr>
          <w:rFonts w:ascii="Times New Roman" w:hAnsi="Times New Roman"/>
          <w:color w:val="000000"/>
          <w:sz w:val="28"/>
          <w:szCs w:val="28"/>
        </w:rPr>
        <w:t>колы (далее Встречающие). Встречающие должны находиться на КПП до момента ухода последнего посетителя после завершения мероприятия.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5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Встречающие и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совместно контролируют проход посетителей. Они должны находиться в непосредственной близости с КПП и оказывать консультационную помощь посетителям (куда проходить, где гардероб и т.д.)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При проведении в </w:t>
      </w:r>
      <w:r w:rsidR="00AF029E">
        <w:rPr>
          <w:rFonts w:ascii="Times New Roman" w:hAnsi="Times New Roman"/>
          <w:color w:val="000000"/>
          <w:sz w:val="28"/>
          <w:szCs w:val="28"/>
        </w:rPr>
        <w:t>ш</w:t>
      </w:r>
      <w:r w:rsidRPr="00AF029E">
        <w:rPr>
          <w:rFonts w:ascii="Times New Roman" w:hAnsi="Times New Roman"/>
          <w:color w:val="000000"/>
          <w:sz w:val="28"/>
          <w:szCs w:val="28"/>
        </w:rPr>
        <w:t>коле массовых общественных мероприятий порядок прохода посетителей через КПП следующий: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В назначенный день и время производится отключение СКУД.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42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Школа работает в режиме свободного доступа. Контроль пропусков не производится.</w:t>
      </w:r>
    </w:p>
    <w:p w:rsidR="00936697" w:rsidRPr="00AF029E" w:rsidRDefault="00AF029E" w:rsidP="001679BF">
      <w:pPr>
        <w:pStyle w:val="a3"/>
        <w:widowControl w:val="0"/>
        <w:numPr>
          <w:ilvl w:val="2"/>
          <w:numId w:val="17"/>
        </w:numPr>
        <w:tabs>
          <w:tab w:val="left" w:pos="704"/>
          <w:tab w:val="left" w:pos="851"/>
        </w:tabs>
        <w:autoSpaceDE w:val="0"/>
        <w:autoSpaceDN w:val="0"/>
        <w:spacing w:before="13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="00936697" w:rsidRPr="00AF029E">
        <w:rPr>
          <w:rFonts w:ascii="Times New Roman" w:hAnsi="Times New Roman"/>
          <w:color w:val="000000"/>
          <w:sz w:val="28"/>
          <w:szCs w:val="28"/>
        </w:rPr>
        <w:t xml:space="preserve"> отвечает за порядок на КПП и сохранность оборудования.</w:t>
      </w:r>
    </w:p>
    <w:p w:rsidR="00936697" w:rsidRPr="000048E0" w:rsidRDefault="00936697" w:rsidP="001679BF">
      <w:pPr>
        <w:pStyle w:val="1"/>
        <w:numPr>
          <w:ilvl w:val="0"/>
          <w:numId w:val="17"/>
        </w:numPr>
        <w:tabs>
          <w:tab w:val="left" w:pos="851"/>
        </w:tabs>
        <w:spacing w:line="276" w:lineRule="auto"/>
        <w:ind w:left="0" w:right="-2" w:firstLine="0"/>
        <w:jc w:val="both"/>
        <w:rPr>
          <w:sz w:val="28"/>
        </w:rPr>
      </w:pPr>
      <w:r w:rsidRPr="000048E0">
        <w:rPr>
          <w:sz w:val="28"/>
        </w:rPr>
        <w:lastRenderedPageBreak/>
        <w:t xml:space="preserve">Порядок действий при </w:t>
      </w:r>
      <w:r w:rsidRPr="000048E0">
        <w:rPr>
          <w:spacing w:val="-4"/>
          <w:sz w:val="28"/>
        </w:rPr>
        <w:t xml:space="preserve">выходе </w:t>
      </w:r>
      <w:r w:rsidRPr="000048E0">
        <w:rPr>
          <w:sz w:val="28"/>
        </w:rPr>
        <w:t xml:space="preserve">из строя </w:t>
      </w:r>
      <w:r w:rsidRPr="000048E0">
        <w:rPr>
          <w:spacing w:val="-3"/>
          <w:sz w:val="28"/>
        </w:rPr>
        <w:t>оборудования</w:t>
      </w:r>
      <w:r w:rsidRPr="000048E0">
        <w:rPr>
          <w:sz w:val="28"/>
        </w:rPr>
        <w:t xml:space="preserve"> </w:t>
      </w:r>
      <w:r w:rsidRPr="000048E0">
        <w:rPr>
          <w:spacing w:val="-9"/>
          <w:sz w:val="28"/>
        </w:rPr>
        <w:t>СКУД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536"/>
          <w:tab w:val="left" w:pos="851"/>
        </w:tabs>
        <w:autoSpaceDE w:val="0"/>
        <w:autoSpaceDN w:val="0"/>
        <w:spacing w:before="40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При выходе из строя одной из СКУД пропускной режим не изменяется. Вход и выход учеников и сотрудников производится через работающую систему.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обязан незамедлительно подать Заявку в Службу поддержки Обслуживающей организации.</w:t>
      </w:r>
    </w:p>
    <w:p w:rsidR="00936697" w:rsidRPr="00AF029E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524"/>
          <w:tab w:val="left" w:pos="851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 xml:space="preserve">При выходе из строя всех СКУД  </w:t>
      </w:r>
      <w:r w:rsidR="00AF029E">
        <w:rPr>
          <w:rFonts w:ascii="Times New Roman" w:hAnsi="Times New Roman"/>
          <w:color w:val="000000"/>
          <w:sz w:val="28"/>
          <w:szCs w:val="28"/>
        </w:rPr>
        <w:t>сотрудник охраны</w:t>
      </w:r>
      <w:r w:rsidRPr="00AF029E">
        <w:rPr>
          <w:rFonts w:ascii="Times New Roman" w:hAnsi="Times New Roman"/>
          <w:color w:val="000000"/>
          <w:sz w:val="28"/>
          <w:szCs w:val="28"/>
        </w:rPr>
        <w:t xml:space="preserve"> обязан: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22"/>
        </w:numPr>
        <w:tabs>
          <w:tab w:val="left" w:pos="851"/>
        </w:tabs>
        <w:autoSpaceDE w:val="0"/>
        <w:autoSpaceDN w:val="0"/>
        <w:spacing w:before="40" w:line="276" w:lineRule="auto"/>
        <w:ind w:left="142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незамедлительно подать Заявку в Службу поддержки Обслуживающей организации</w:t>
      </w:r>
    </w:p>
    <w:p w:rsidR="00936697" w:rsidRPr="00AF029E" w:rsidRDefault="00936697" w:rsidP="001679BF">
      <w:pPr>
        <w:pStyle w:val="a3"/>
        <w:widowControl w:val="0"/>
        <w:numPr>
          <w:ilvl w:val="2"/>
          <w:numId w:val="22"/>
        </w:numPr>
        <w:tabs>
          <w:tab w:val="left" w:pos="851"/>
        </w:tabs>
        <w:autoSpaceDE w:val="0"/>
        <w:autoSpaceDN w:val="0"/>
        <w:spacing w:before="74" w:line="276" w:lineRule="auto"/>
        <w:ind w:left="142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29E">
        <w:rPr>
          <w:rFonts w:ascii="Times New Roman" w:hAnsi="Times New Roman"/>
          <w:color w:val="000000"/>
          <w:sz w:val="28"/>
          <w:szCs w:val="28"/>
        </w:rPr>
        <w:t>осуществлять выборочный контроль входящих.</w:t>
      </w:r>
    </w:p>
    <w:p w:rsidR="00DF5988" w:rsidRPr="00F77F2D" w:rsidRDefault="008458D1" w:rsidP="001679BF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7F2D">
        <w:rPr>
          <w:rFonts w:ascii="Times New Roman" w:hAnsi="Times New Roman"/>
          <w:b/>
          <w:bCs/>
          <w:color w:val="000000"/>
          <w:sz w:val="28"/>
          <w:szCs w:val="28"/>
        </w:rPr>
        <w:t>Выход из зданий в случае возникновения чрезвычайной ситуации</w:t>
      </w:r>
      <w:r w:rsidR="00DA7362" w:rsidRPr="00F77F2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13CAA" w:rsidRPr="00F77F2D" w:rsidRDefault="008458D1" w:rsidP="001679BF">
      <w:pPr>
        <w:pStyle w:val="a3"/>
        <w:numPr>
          <w:ilvl w:val="1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2D">
        <w:rPr>
          <w:rFonts w:ascii="Times New Roman" w:hAnsi="Times New Roman"/>
          <w:color w:val="000000"/>
          <w:sz w:val="28"/>
          <w:szCs w:val="28"/>
        </w:rPr>
        <w:t>При возникновении пожара турникеты отключаются</w:t>
      </w:r>
      <w:r w:rsidR="00C316C5" w:rsidRPr="00F77F2D">
        <w:rPr>
          <w:rFonts w:ascii="Times New Roman" w:hAnsi="Times New Roman"/>
          <w:color w:val="000000"/>
          <w:sz w:val="28"/>
          <w:szCs w:val="28"/>
        </w:rPr>
        <w:t xml:space="preserve"> автоматически, либо принудительно</w:t>
      </w:r>
      <w:r w:rsidRPr="00F77F2D">
        <w:rPr>
          <w:rFonts w:ascii="Times New Roman" w:hAnsi="Times New Roman"/>
          <w:color w:val="000000"/>
          <w:sz w:val="28"/>
          <w:szCs w:val="28"/>
        </w:rPr>
        <w:t xml:space="preserve"> сотрудниками охранного предприятия.</w:t>
      </w:r>
      <w:bookmarkStart w:id="0" w:name="_GoBack"/>
      <w:bookmarkEnd w:id="0"/>
    </w:p>
    <w:p w:rsidR="00936697" w:rsidRPr="00C85C59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60"/>
        </w:tabs>
        <w:autoSpaceDE w:val="0"/>
        <w:autoSpaceDN w:val="0"/>
        <w:spacing w:line="276" w:lineRule="auto"/>
        <w:ind w:left="0" w:right="109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По установленному сигналу оповещения все посетители, работники и сотрудники, а также 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 xml:space="preserve">работники, осуществляющие ремонтно-строительные работы в помещениях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 эвакуируются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 из здания в соответствии с планом эвакуации находящимся в помещении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колы на видном и доступном для посетителей месте. Пропуск посетителей в помещения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колы прекращается. Сотрудники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>ск в зд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ание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колы.</w:t>
      </w:r>
    </w:p>
    <w:p w:rsidR="00936697" w:rsidRPr="00C85C59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92"/>
        </w:tabs>
        <w:autoSpaceDE w:val="0"/>
        <w:autoSpaceDN w:val="0"/>
        <w:spacing w:before="74" w:line="276" w:lineRule="auto"/>
        <w:ind w:left="0" w:right="11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После устранения чрезвычайной ситуации, в случае если продолжение занятий в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коле возможно (например, проводились учения или установлен факт ложного звонка) сотрудники и учащиеся в сопровождении классных руководителей организованно заходят в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колу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85C5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85C59">
        <w:rPr>
          <w:rFonts w:ascii="Times New Roman" w:hAnsi="Times New Roman"/>
          <w:color w:val="000000"/>
          <w:sz w:val="28"/>
          <w:szCs w:val="28"/>
        </w:rPr>
        <w:t>отрудник охраны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 приводит СКУД в рабочее состояние. В противном случае эвакуированные люди выполняют распоряжения прибывших специализированных служб, а также распоряжения директора </w:t>
      </w:r>
      <w:r w:rsidR="00C85C59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колы.</w:t>
      </w:r>
    </w:p>
    <w:p w:rsidR="00936697" w:rsidRPr="00C85C59" w:rsidRDefault="00936697" w:rsidP="001679BF">
      <w:pPr>
        <w:pStyle w:val="1"/>
        <w:numPr>
          <w:ilvl w:val="0"/>
          <w:numId w:val="17"/>
        </w:numPr>
        <w:tabs>
          <w:tab w:val="left" w:pos="464"/>
        </w:tabs>
        <w:spacing w:line="276" w:lineRule="auto"/>
        <w:ind w:left="0" w:firstLine="0"/>
        <w:jc w:val="both"/>
        <w:rPr>
          <w:rFonts w:eastAsiaTheme="minorHAnsi"/>
          <w:bCs w:val="0"/>
          <w:color w:val="000000"/>
          <w:sz w:val="28"/>
          <w:szCs w:val="28"/>
          <w:lang w:eastAsia="en-US" w:bidi="ar-SA"/>
        </w:rPr>
      </w:pPr>
      <w:r w:rsidRPr="00C85C59">
        <w:rPr>
          <w:rFonts w:eastAsiaTheme="minorHAnsi"/>
          <w:bCs w:val="0"/>
          <w:color w:val="000000"/>
          <w:sz w:val="28"/>
          <w:szCs w:val="28"/>
          <w:lang w:eastAsia="en-US" w:bidi="ar-SA"/>
        </w:rPr>
        <w:t>Права и обязанности замдиректора по безопасности</w:t>
      </w:r>
    </w:p>
    <w:p w:rsidR="00936697" w:rsidRPr="00976406" w:rsidRDefault="00976406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before="42"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936697" w:rsidRPr="00976406"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976406">
        <w:rPr>
          <w:rFonts w:ascii="Times New Roman" w:hAnsi="Times New Roman"/>
          <w:b/>
          <w:color w:val="000000"/>
          <w:sz w:val="28"/>
          <w:szCs w:val="28"/>
        </w:rPr>
        <w:t xml:space="preserve">еститель </w:t>
      </w:r>
      <w:r w:rsidR="00936697" w:rsidRPr="00976406">
        <w:rPr>
          <w:rFonts w:ascii="Times New Roman" w:hAnsi="Times New Roman"/>
          <w:b/>
          <w:color w:val="000000"/>
          <w:sz w:val="28"/>
          <w:szCs w:val="28"/>
        </w:rPr>
        <w:t>директора по безопасности имеет право: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Определять целесообразность выдачи пропусков</w:t>
      </w:r>
      <w:r w:rsidR="00976406">
        <w:rPr>
          <w:rFonts w:ascii="Times New Roman" w:hAnsi="Times New Roman"/>
          <w:color w:val="000000"/>
          <w:sz w:val="28"/>
          <w:szCs w:val="28"/>
        </w:rPr>
        <w:t>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Вносить свои предложения</w:t>
      </w:r>
    </w:p>
    <w:p w:rsidR="00936697" w:rsidRPr="00976406" w:rsidRDefault="00976406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  <w:r w:rsidR="00936697" w:rsidRPr="00976406">
        <w:rPr>
          <w:rFonts w:ascii="Times New Roman" w:hAnsi="Times New Roman"/>
          <w:b/>
          <w:color w:val="000000"/>
          <w:sz w:val="28"/>
          <w:szCs w:val="28"/>
        </w:rPr>
        <w:t>директора по безопасности обязан: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Контролировать исполнение настоящего Положения</w:t>
      </w:r>
      <w:r w:rsidR="00976406">
        <w:rPr>
          <w:rFonts w:ascii="Times New Roman" w:hAnsi="Times New Roman"/>
          <w:color w:val="000000"/>
          <w:sz w:val="28"/>
          <w:szCs w:val="28"/>
        </w:rPr>
        <w:t>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2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Оформлять заявки на изготовление пропусков</w:t>
      </w:r>
      <w:r w:rsidR="00976406">
        <w:rPr>
          <w:rFonts w:ascii="Times New Roman" w:hAnsi="Times New Roman"/>
          <w:color w:val="000000"/>
          <w:sz w:val="28"/>
          <w:szCs w:val="28"/>
        </w:rPr>
        <w:t>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Изымать пропуска, прошедшие перерегистрацию</w:t>
      </w:r>
      <w:r w:rsidR="00976406">
        <w:rPr>
          <w:rFonts w:ascii="Times New Roman" w:hAnsi="Times New Roman"/>
          <w:color w:val="000000"/>
          <w:sz w:val="28"/>
          <w:szCs w:val="28"/>
        </w:rPr>
        <w:t>;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74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Решать совместно с ответственным за СКУД и обслуживающей </w:t>
      </w:r>
      <w:r w:rsidRPr="00C85C59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организацией все оперативные 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>вопросы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 возникающие в ходе эксплуатации СКУД, активировать и выдавать новые магнитные пропуска</w:t>
      </w:r>
      <w:r w:rsidR="00C85C59">
        <w:rPr>
          <w:rFonts w:ascii="Times New Roman" w:hAnsi="Times New Roman"/>
          <w:color w:val="000000"/>
          <w:sz w:val="28"/>
          <w:szCs w:val="28"/>
        </w:rPr>
        <w:t>.</w:t>
      </w:r>
    </w:p>
    <w:p w:rsidR="00936697" w:rsidRPr="00C85C59" w:rsidRDefault="00936697" w:rsidP="001679BF">
      <w:pPr>
        <w:pStyle w:val="1"/>
        <w:numPr>
          <w:ilvl w:val="0"/>
          <w:numId w:val="17"/>
        </w:numPr>
        <w:tabs>
          <w:tab w:val="left" w:pos="464"/>
        </w:tabs>
        <w:spacing w:line="276" w:lineRule="auto"/>
        <w:ind w:left="0" w:firstLine="0"/>
        <w:jc w:val="both"/>
        <w:rPr>
          <w:rFonts w:eastAsiaTheme="minorHAnsi"/>
          <w:bCs w:val="0"/>
          <w:color w:val="000000"/>
          <w:sz w:val="28"/>
          <w:szCs w:val="28"/>
          <w:lang w:eastAsia="en-US" w:bidi="ar-SA"/>
        </w:rPr>
      </w:pPr>
      <w:r w:rsidRPr="00C85C59">
        <w:rPr>
          <w:rFonts w:eastAsiaTheme="minorHAnsi"/>
          <w:bCs w:val="0"/>
          <w:color w:val="000000"/>
          <w:sz w:val="28"/>
          <w:szCs w:val="28"/>
          <w:lang w:eastAsia="en-US" w:bidi="ar-SA"/>
        </w:rPr>
        <w:t xml:space="preserve">Права и обязанности сотрудников и учеников </w:t>
      </w:r>
      <w:r w:rsidR="00C85C59">
        <w:rPr>
          <w:rFonts w:eastAsiaTheme="minorHAnsi"/>
          <w:bCs w:val="0"/>
          <w:color w:val="000000"/>
          <w:sz w:val="28"/>
          <w:szCs w:val="28"/>
          <w:lang w:eastAsia="en-US" w:bidi="ar-SA"/>
        </w:rPr>
        <w:t>ш</w:t>
      </w:r>
      <w:r w:rsidRPr="00C85C59">
        <w:rPr>
          <w:rFonts w:eastAsiaTheme="minorHAnsi"/>
          <w:bCs w:val="0"/>
          <w:color w:val="000000"/>
          <w:sz w:val="28"/>
          <w:szCs w:val="28"/>
          <w:lang w:eastAsia="en-US" w:bidi="ar-SA"/>
        </w:rPr>
        <w:t>колы</w:t>
      </w:r>
    </w:p>
    <w:p w:rsidR="00936697" w:rsidRPr="00976406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>Сотрудник и ученик имеет право: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2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Проходить через КПП в разрешенное время, при условии, что в СКУД за этим сотрудником зарегистрировано право на вход/выход в здание </w:t>
      </w:r>
      <w:r w:rsidR="00976406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14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Выносить материальные ценности </w:t>
      </w:r>
      <w:r w:rsidR="00976406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колы за территорию </w:t>
      </w:r>
      <w:r w:rsidR="00976406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колы, с письменного разрешения администрации </w:t>
      </w:r>
      <w:r w:rsidR="00976406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колы.</w:t>
      </w:r>
    </w:p>
    <w:p w:rsidR="00936697" w:rsidRPr="00976406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 xml:space="preserve">Сотрудник и ученик </w:t>
      </w:r>
      <w:proofErr w:type="gramStart"/>
      <w:r w:rsidRPr="00976406">
        <w:rPr>
          <w:rFonts w:ascii="Times New Roman" w:hAnsi="Times New Roman"/>
          <w:b/>
          <w:color w:val="000000"/>
          <w:sz w:val="28"/>
          <w:szCs w:val="28"/>
        </w:rPr>
        <w:t>обязаны</w:t>
      </w:r>
      <w:proofErr w:type="gramEnd"/>
      <w:r w:rsidRPr="0097640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0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Предъявлять пропуск по требованию охранника или администрации </w:t>
      </w:r>
      <w:r w:rsidR="00976406">
        <w:rPr>
          <w:rFonts w:ascii="Times New Roman" w:hAnsi="Times New Roman"/>
          <w:color w:val="000000"/>
          <w:sz w:val="28"/>
          <w:szCs w:val="28"/>
        </w:rPr>
        <w:t>ш</w:t>
      </w:r>
      <w:r w:rsidRPr="00C85C59">
        <w:rPr>
          <w:rFonts w:ascii="Times New Roman" w:hAnsi="Times New Roman"/>
          <w:color w:val="000000"/>
          <w:sz w:val="28"/>
          <w:szCs w:val="28"/>
        </w:rPr>
        <w:t>колы;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Проходить через КПП только по своему личному пропуску;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Бережно относиться к оборудованию СКУД и личному пропуску;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Соблюдать правила по использованию СКУД и выполнению инструкции, 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>описанных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 в настоящем Положении.</w:t>
      </w:r>
    </w:p>
    <w:p w:rsidR="00936697" w:rsidRPr="00976406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line="276" w:lineRule="auto"/>
        <w:ind w:left="0" w:right="-2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>Сотруднику и ученику запрещается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2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Передавать личный пропуск в пользование другим лицам;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Пользоваться пропуском другого лица;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68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Разби</w:t>
      </w:r>
      <w:r w:rsidR="00976406">
        <w:rPr>
          <w:rFonts w:ascii="Times New Roman" w:hAnsi="Times New Roman"/>
          <w:color w:val="000000"/>
          <w:sz w:val="28"/>
          <w:szCs w:val="28"/>
        </w:rPr>
        <w:t>рать или ломать личный пропуск.</w:t>
      </w:r>
      <w:r w:rsidRPr="00C85C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697" w:rsidRPr="00976406" w:rsidRDefault="00936697" w:rsidP="001679BF">
      <w:pPr>
        <w:pStyle w:val="a3"/>
        <w:widowControl w:val="0"/>
        <w:numPr>
          <w:ilvl w:val="1"/>
          <w:numId w:val="17"/>
        </w:numPr>
        <w:tabs>
          <w:tab w:val="left" w:pos="64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406">
        <w:rPr>
          <w:rFonts w:ascii="Times New Roman" w:hAnsi="Times New Roman"/>
          <w:b/>
          <w:color w:val="000000"/>
          <w:sz w:val="28"/>
          <w:szCs w:val="28"/>
        </w:rPr>
        <w:t>Санкции к нарушителям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40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>За порчу оборудования системы контроля доступа виновник обязан возместить в полном объёме расходы на восстановление сломанного имущества;</w:t>
      </w:r>
    </w:p>
    <w:p w:rsidR="00936697" w:rsidRPr="00C85C59" w:rsidRDefault="00936697" w:rsidP="001679BF">
      <w:pPr>
        <w:pStyle w:val="a3"/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13" w:line="276" w:lineRule="auto"/>
        <w:ind w:left="0" w:right="-2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C59">
        <w:rPr>
          <w:rFonts w:ascii="Times New Roman" w:hAnsi="Times New Roman"/>
          <w:color w:val="000000"/>
          <w:sz w:val="28"/>
          <w:szCs w:val="28"/>
        </w:rPr>
        <w:t xml:space="preserve">При утрате или поломке пропуска необходимо </w:t>
      </w:r>
      <w:proofErr w:type="gramStart"/>
      <w:r w:rsidRPr="00C85C59">
        <w:rPr>
          <w:rFonts w:ascii="Times New Roman" w:hAnsi="Times New Roman"/>
          <w:color w:val="000000"/>
          <w:sz w:val="28"/>
          <w:szCs w:val="28"/>
        </w:rPr>
        <w:t>оплатить стоимость восстановления</w:t>
      </w:r>
      <w:proofErr w:type="gramEnd"/>
      <w:r w:rsidRPr="00C85C59">
        <w:rPr>
          <w:rFonts w:ascii="Times New Roman" w:hAnsi="Times New Roman"/>
          <w:color w:val="000000"/>
          <w:sz w:val="28"/>
          <w:szCs w:val="28"/>
        </w:rPr>
        <w:t xml:space="preserve"> пропуска.</w:t>
      </w:r>
    </w:p>
    <w:p w:rsidR="00936697" w:rsidRPr="000048E0" w:rsidRDefault="00936697" w:rsidP="001679BF">
      <w:pPr>
        <w:pStyle w:val="1"/>
        <w:numPr>
          <w:ilvl w:val="0"/>
          <w:numId w:val="17"/>
        </w:numPr>
        <w:tabs>
          <w:tab w:val="left" w:pos="464"/>
        </w:tabs>
        <w:spacing w:line="276" w:lineRule="auto"/>
        <w:ind w:left="0" w:firstLine="0"/>
        <w:jc w:val="both"/>
        <w:rPr>
          <w:sz w:val="28"/>
        </w:rPr>
      </w:pPr>
      <w:r w:rsidRPr="000048E0">
        <w:rPr>
          <w:sz w:val="28"/>
        </w:rPr>
        <w:t xml:space="preserve">Дополнительные </w:t>
      </w:r>
      <w:r w:rsidRPr="000048E0">
        <w:rPr>
          <w:spacing w:val="-3"/>
          <w:sz w:val="28"/>
        </w:rPr>
        <w:t>условия</w:t>
      </w:r>
    </w:p>
    <w:p w:rsidR="00936697" w:rsidRPr="000048E0" w:rsidRDefault="00936697" w:rsidP="001679BF">
      <w:pPr>
        <w:pStyle w:val="a6"/>
        <w:numPr>
          <w:ilvl w:val="1"/>
          <w:numId w:val="17"/>
        </w:numPr>
        <w:spacing w:before="40" w:line="276" w:lineRule="auto"/>
        <w:ind w:left="0" w:firstLine="0"/>
        <w:jc w:val="both"/>
        <w:rPr>
          <w:sz w:val="28"/>
        </w:rPr>
      </w:pPr>
      <w:r w:rsidRPr="000048E0">
        <w:rPr>
          <w:spacing w:val="-3"/>
          <w:sz w:val="28"/>
        </w:rPr>
        <w:t xml:space="preserve">Сотрудники </w:t>
      </w:r>
      <w:r w:rsidRPr="000048E0">
        <w:rPr>
          <w:spacing w:val="-4"/>
          <w:sz w:val="28"/>
        </w:rPr>
        <w:t>Школы</w:t>
      </w:r>
      <w:r w:rsidRPr="000048E0">
        <w:rPr>
          <w:spacing w:val="51"/>
          <w:sz w:val="28"/>
        </w:rPr>
        <w:t xml:space="preserve"> </w:t>
      </w:r>
      <w:r w:rsidRPr="000048E0">
        <w:rPr>
          <w:sz w:val="28"/>
        </w:rPr>
        <w:t xml:space="preserve">и обучающиеся обязаны, </w:t>
      </w:r>
      <w:r w:rsidRPr="000048E0">
        <w:rPr>
          <w:spacing w:val="-3"/>
          <w:sz w:val="28"/>
        </w:rPr>
        <w:t xml:space="preserve">ознакомиться </w:t>
      </w:r>
      <w:r w:rsidRPr="000048E0">
        <w:rPr>
          <w:sz w:val="28"/>
        </w:rPr>
        <w:t>с данным Положением перед получением пропуска на руки.</w:t>
      </w:r>
    </w:p>
    <w:p w:rsidR="00936697" w:rsidRPr="000048E0" w:rsidRDefault="00936697" w:rsidP="001679BF">
      <w:pPr>
        <w:pStyle w:val="1"/>
        <w:numPr>
          <w:ilvl w:val="0"/>
          <w:numId w:val="17"/>
        </w:numPr>
        <w:tabs>
          <w:tab w:val="left" w:pos="464"/>
        </w:tabs>
        <w:spacing w:before="1" w:line="276" w:lineRule="auto"/>
        <w:ind w:left="0" w:firstLine="0"/>
        <w:jc w:val="both"/>
        <w:rPr>
          <w:sz w:val="28"/>
        </w:rPr>
      </w:pPr>
      <w:r w:rsidRPr="000048E0">
        <w:rPr>
          <w:sz w:val="28"/>
        </w:rPr>
        <w:t>Срок</w:t>
      </w:r>
      <w:r w:rsidRPr="000048E0">
        <w:rPr>
          <w:spacing w:val="-2"/>
          <w:sz w:val="28"/>
        </w:rPr>
        <w:t xml:space="preserve"> </w:t>
      </w:r>
      <w:r w:rsidRPr="000048E0">
        <w:rPr>
          <w:sz w:val="28"/>
        </w:rPr>
        <w:t>действия</w:t>
      </w:r>
    </w:p>
    <w:p w:rsidR="00936697" w:rsidRPr="000048E0" w:rsidRDefault="00936697" w:rsidP="001679BF">
      <w:pPr>
        <w:pStyle w:val="a6"/>
        <w:numPr>
          <w:ilvl w:val="1"/>
          <w:numId w:val="17"/>
        </w:numPr>
        <w:spacing w:before="40" w:line="276" w:lineRule="auto"/>
        <w:ind w:left="0" w:right="62" w:firstLine="0"/>
        <w:jc w:val="both"/>
        <w:rPr>
          <w:sz w:val="28"/>
        </w:rPr>
      </w:pPr>
      <w:r w:rsidRPr="000048E0">
        <w:rPr>
          <w:sz w:val="28"/>
        </w:rPr>
        <w:t>Срок действия настоящего положения - до замены (отмены). Копия документа хранится у заместителя директора по безопасности.</w:t>
      </w:r>
    </w:p>
    <w:p w:rsidR="00EC66CA" w:rsidRDefault="00EC66CA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697" w:rsidRDefault="00936697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BF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BF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BF" w:rsidRPr="00635CD5" w:rsidRDefault="001679BF" w:rsidP="001679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CAA" w:rsidRDefault="00213CAA" w:rsidP="001679BF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DC0" w:rsidRPr="000E34D4" w:rsidRDefault="00DF2DC0" w:rsidP="001679BF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4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DF2DC0" w:rsidRPr="00976406" w:rsidRDefault="00DF2DC0" w:rsidP="001679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936697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54C09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«Список номеров телефонов территориальных органов МВД России, специальных и аварийных служб, ответственных лиц </w:t>
      </w:r>
      <w:r w:rsidRPr="00976406">
        <w:rPr>
          <w:rFonts w:ascii="Times New Roman" w:hAnsi="Times New Roman"/>
          <w:sz w:val="28"/>
          <w:szCs w:val="28"/>
        </w:rPr>
        <w:t>МБОУ ЕСШ №</w:t>
      </w:r>
      <w:r w:rsidR="002F265D" w:rsidRPr="00976406">
        <w:rPr>
          <w:rFonts w:ascii="Times New Roman" w:hAnsi="Times New Roman"/>
          <w:sz w:val="28"/>
          <w:szCs w:val="28"/>
        </w:rPr>
        <w:t>8</w:t>
      </w:r>
      <w:r w:rsidRPr="00976406">
        <w:rPr>
          <w:rFonts w:ascii="Times New Roman" w:hAnsi="Times New Roman"/>
          <w:sz w:val="28"/>
          <w:szCs w:val="28"/>
        </w:rPr>
        <w:t>.</w:t>
      </w:r>
    </w:p>
    <w:p w:rsidR="00DF2DC0" w:rsidRPr="00D54C09" w:rsidRDefault="00DF2DC0" w:rsidP="001679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2F265D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54C09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 учета допуска посетителей на объект охраны».</w:t>
      </w:r>
    </w:p>
    <w:p w:rsidR="00DF2DC0" w:rsidRPr="00976406" w:rsidRDefault="00DF2DC0" w:rsidP="001679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976406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54C09">
        <w:rPr>
          <w:rFonts w:ascii="Times New Roman" w:eastAsia="Times New Roman" w:hAnsi="Times New Roman"/>
          <w:sz w:val="28"/>
          <w:szCs w:val="28"/>
          <w:lang w:eastAsia="ru-RU"/>
        </w:rPr>
        <w:t xml:space="preserve">ыписка из приказа директора образовательного учреждения об организации контроля пропуска в </w:t>
      </w:r>
      <w:r w:rsidR="002F265D" w:rsidRPr="00976406">
        <w:rPr>
          <w:rFonts w:ascii="Times New Roman" w:hAnsi="Times New Roman"/>
          <w:sz w:val="28"/>
          <w:szCs w:val="28"/>
        </w:rPr>
        <w:t xml:space="preserve">МБОУ ЕСШ №8 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списком должностных лиц, имеющих право разрешения пропуска посетителей (по заявкам или устным личным распоряжением); списком закрепления помещений (зданий) за ответственными лицами и порядком сдачи их под охрану, </w:t>
      </w:r>
      <w:r w:rsidR="002F265D"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>вскрытию помещений».</w:t>
      </w:r>
    </w:p>
    <w:p w:rsidR="00DF2DC0" w:rsidRPr="00976406" w:rsidRDefault="00DF2DC0" w:rsidP="001679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976406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«Распорядок дня работы  </w:t>
      </w:r>
      <w:r w:rsidR="002F265D" w:rsidRPr="00976406">
        <w:rPr>
          <w:rFonts w:ascii="Times New Roman" w:hAnsi="Times New Roman"/>
          <w:sz w:val="28"/>
          <w:szCs w:val="28"/>
        </w:rPr>
        <w:t>МБОУ ЕСШ №8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(утвержденный директором образовательного учреждения – объекта охраны)».</w:t>
      </w:r>
    </w:p>
    <w:p w:rsidR="00DF2DC0" w:rsidRPr="00976406" w:rsidRDefault="00DF2DC0" w:rsidP="001679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976406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«Список обслуживающего транспорта и других технических средств, имеющих право въезда (выезда) на территорию </w:t>
      </w:r>
      <w:r w:rsidR="002F265D" w:rsidRPr="00976406">
        <w:rPr>
          <w:rFonts w:ascii="Times New Roman" w:hAnsi="Times New Roman"/>
          <w:sz w:val="28"/>
          <w:szCs w:val="28"/>
        </w:rPr>
        <w:t>МБОУ ЕСШ №8.</w:t>
      </w:r>
    </w:p>
    <w:p w:rsidR="00DF2DC0" w:rsidRPr="00976406" w:rsidRDefault="00DF2DC0" w:rsidP="001679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976406" w:rsidRPr="0097640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«Список сотрудников, обучающихся и т. д. за подписью директора </w:t>
      </w:r>
      <w:r w:rsidR="002F265D" w:rsidRPr="00976406">
        <w:rPr>
          <w:rFonts w:ascii="Times New Roman" w:hAnsi="Times New Roman"/>
          <w:sz w:val="28"/>
          <w:szCs w:val="28"/>
        </w:rPr>
        <w:t xml:space="preserve">МБОУ ЕСШ №8 </w:t>
      </w: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>(при отсутствии других пропускных документов).</w:t>
      </w:r>
    </w:p>
    <w:p w:rsidR="00DF2DC0" w:rsidRPr="00DD706A" w:rsidRDefault="00DF2DC0" w:rsidP="001679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406">
        <w:rPr>
          <w:rFonts w:ascii="Times New Roman" w:eastAsia="Times New Roman" w:hAnsi="Times New Roman"/>
          <w:sz w:val="28"/>
          <w:szCs w:val="28"/>
          <w:lang w:eastAsia="ru-RU"/>
        </w:rPr>
        <w:t>Все журналы учета, используемые на посту охраны, зарегистрированы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пронумерованы, прошиты и скреплены печатью образовательного учреждения.</w:t>
      </w:r>
    </w:p>
    <w:p w:rsidR="00DD706A" w:rsidRDefault="00DD706A" w:rsidP="001679B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D706A" w:rsidSect="001679B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AB"/>
    <w:multiLevelType w:val="multilevel"/>
    <w:tmpl w:val="3CB8EBC0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">
    <w:nsid w:val="08641A72"/>
    <w:multiLevelType w:val="hybridMultilevel"/>
    <w:tmpl w:val="928203E8"/>
    <w:lvl w:ilvl="0" w:tplc="AB44C640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7001B"/>
    <w:multiLevelType w:val="multilevel"/>
    <w:tmpl w:val="CD4A130C"/>
    <w:lvl w:ilvl="0">
      <w:start w:val="5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3">
    <w:nsid w:val="0BC833E1"/>
    <w:multiLevelType w:val="hybridMultilevel"/>
    <w:tmpl w:val="2F54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31D1"/>
    <w:multiLevelType w:val="multilevel"/>
    <w:tmpl w:val="1D32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A42387"/>
    <w:multiLevelType w:val="hybridMultilevel"/>
    <w:tmpl w:val="BA90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6C9"/>
    <w:multiLevelType w:val="multilevel"/>
    <w:tmpl w:val="197278BA"/>
    <w:lvl w:ilvl="0">
      <w:start w:val="4"/>
      <w:numFmt w:val="decimal"/>
      <w:lvlText w:val="%1"/>
      <w:lvlJc w:val="left"/>
      <w:pPr>
        <w:ind w:left="524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32"/>
      </w:pPr>
      <w:rPr>
        <w:rFonts w:hint="default"/>
        <w:lang w:val="ru-RU" w:eastAsia="ru-RU" w:bidi="ru-RU"/>
      </w:rPr>
    </w:lvl>
  </w:abstractNum>
  <w:abstractNum w:abstractNumId="7">
    <w:nsid w:val="1C465B8A"/>
    <w:multiLevelType w:val="hybridMultilevel"/>
    <w:tmpl w:val="EEF0223E"/>
    <w:lvl w:ilvl="0" w:tplc="BD88B19E">
      <w:numFmt w:val="bullet"/>
      <w:lvlText w:val="•"/>
      <w:lvlJc w:val="left"/>
      <w:pPr>
        <w:ind w:left="104" w:hanging="148"/>
      </w:pPr>
      <w:rPr>
        <w:rFonts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8">
    <w:nsid w:val="25BB3253"/>
    <w:multiLevelType w:val="multilevel"/>
    <w:tmpl w:val="3C9EDDB0"/>
    <w:lvl w:ilvl="0">
      <w:start w:val="13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9">
    <w:nsid w:val="27A1788E"/>
    <w:multiLevelType w:val="multilevel"/>
    <w:tmpl w:val="338CFB44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6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20" w:hanging="6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68" w:hanging="6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7" w:hanging="6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5" w:hanging="6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4" w:hanging="6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2" w:hanging="666"/>
      </w:pPr>
      <w:rPr>
        <w:rFonts w:hint="default"/>
        <w:lang w:val="ru-RU" w:eastAsia="ru-RU" w:bidi="ru-RU"/>
      </w:rPr>
    </w:lvl>
  </w:abstractNum>
  <w:abstractNum w:abstractNumId="10">
    <w:nsid w:val="336D1AB1"/>
    <w:multiLevelType w:val="multilevel"/>
    <w:tmpl w:val="BC6895A4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1">
    <w:nsid w:val="38BF34AD"/>
    <w:multiLevelType w:val="multilevel"/>
    <w:tmpl w:val="F1E6B0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E06788"/>
    <w:multiLevelType w:val="multilevel"/>
    <w:tmpl w:val="294240F0"/>
    <w:lvl w:ilvl="0">
      <w:start w:val="12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13">
    <w:nsid w:val="43AA03B0"/>
    <w:multiLevelType w:val="multilevel"/>
    <w:tmpl w:val="963C15B8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00"/>
      </w:pPr>
      <w:rPr>
        <w:rFonts w:hint="default"/>
        <w:lang w:val="ru-RU" w:eastAsia="ru-RU" w:bidi="ru-RU"/>
      </w:rPr>
    </w:lvl>
  </w:abstractNum>
  <w:abstractNum w:abstractNumId="14">
    <w:nsid w:val="454F24D3"/>
    <w:multiLevelType w:val="hybridMultilevel"/>
    <w:tmpl w:val="CFB27228"/>
    <w:lvl w:ilvl="0" w:tplc="FA8433CE">
      <w:numFmt w:val="bullet"/>
      <w:lvlText w:val="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15">
    <w:nsid w:val="48256954"/>
    <w:multiLevelType w:val="multilevel"/>
    <w:tmpl w:val="A762C586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6">
    <w:nsid w:val="4AEE5104"/>
    <w:multiLevelType w:val="hybridMultilevel"/>
    <w:tmpl w:val="EF8A0832"/>
    <w:lvl w:ilvl="0" w:tplc="A94A21E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570C2009"/>
    <w:multiLevelType w:val="multilevel"/>
    <w:tmpl w:val="5C36F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̶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5B541F"/>
    <w:multiLevelType w:val="multilevel"/>
    <w:tmpl w:val="413ADA94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6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766"/>
      </w:pPr>
      <w:rPr>
        <w:rFonts w:hint="default"/>
        <w:lang w:val="ru-RU" w:eastAsia="ru-RU" w:bidi="ru-RU"/>
      </w:rPr>
    </w:lvl>
  </w:abstractNum>
  <w:abstractNum w:abstractNumId="19">
    <w:nsid w:val="5A3A1AFA"/>
    <w:multiLevelType w:val="multilevel"/>
    <w:tmpl w:val="088C413A"/>
    <w:lvl w:ilvl="0">
      <w:start w:val="13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20">
    <w:nsid w:val="641D04B9"/>
    <w:multiLevelType w:val="hybridMultilevel"/>
    <w:tmpl w:val="CEA2D282"/>
    <w:lvl w:ilvl="0" w:tplc="5EE85718"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0290D"/>
    <w:multiLevelType w:val="multilevel"/>
    <w:tmpl w:val="288CE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̶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15"/>
  </w:num>
  <w:num w:numId="12">
    <w:abstractNumId w:val="2"/>
  </w:num>
  <w:num w:numId="13">
    <w:abstractNumId w:val="18"/>
  </w:num>
  <w:num w:numId="14">
    <w:abstractNumId w:val="12"/>
  </w:num>
  <w:num w:numId="15">
    <w:abstractNumId w:val="8"/>
  </w:num>
  <w:num w:numId="16">
    <w:abstractNumId w:val="19"/>
  </w:num>
  <w:num w:numId="17">
    <w:abstractNumId w:val="11"/>
  </w:num>
  <w:num w:numId="18">
    <w:abstractNumId w:val="4"/>
  </w:num>
  <w:num w:numId="19">
    <w:abstractNumId w:val="17"/>
  </w:num>
  <w:num w:numId="20">
    <w:abstractNumId w:val="20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790"/>
    <w:rsid w:val="00016E5C"/>
    <w:rsid w:val="000367BC"/>
    <w:rsid w:val="00042EFE"/>
    <w:rsid w:val="00046006"/>
    <w:rsid w:val="00074B04"/>
    <w:rsid w:val="000A0153"/>
    <w:rsid w:val="000A49D8"/>
    <w:rsid w:val="000D6790"/>
    <w:rsid w:val="000E34D4"/>
    <w:rsid w:val="000F0660"/>
    <w:rsid w:val="000F2BF1"/>
    <w:rsid w:val="00101405"/>
    <w:rsid w:val="0010214E"/>
    <w:rsid w:val="00140BBC"/>
    <w:rsid w:val="00154FE5"/>
    <w:rsid w:val="001679BF"/>
    <w:rsid w:val="00183D71"/>
    <w:rsid w:val="001C0FE8"/>
    <w:rsid w:val="001C1AC6"/>
    <w:rsid w:val="001C45DC"/>
    <w:rsid w:val="001E283B"/>
    <w:rsid w:val="001E556A"/>
    <w:rsid w:val="001F425B"/>
    <w:rsid w:val="00201D33"/>
    <w:rsid w:val="00203D09"/>
    <w:rsid w:val="00212C22"/>
    <w:rsid w:val="00213CAA"/>
    <w:rsid w:val="00220E2B"/>
    <w:rsid w:val="00227260"/>
    <w:rsid w:val="002274C6"/>
    <w:rsid w:val="00260DB7"/>
    <w:rsid w:val="0029623B"/>
    <w:rsid w:val="002B6ABA"/>
    <w:rsid w:val="002F265D"/>
    <w:rsid w:val="00311A0E"/>
    <w:rsid w:val="003207B3"/>
    <w:rsid w:val="00342C92"/>
    <w:rsid w:val="00344A9F"/>
    <w:rsid w:val="003742B9"/>
    <w:rsid w:val="003A125A"/>
    <w:rsid w:val="003B7D44"/>
    <w:rsid w:val="003D79A5"/>
    <w:rsid w:val="00426342"/>
    <w:rsid w:val="00426B49"/>
    <w:rsid w:val="00447CF6"/>
    <w:rsid w:val="00451F41"/>
    <w:rsid w:val="00453406"/>
    <w:rsid w:val="00473CB3"/>
    <w:rsid w:val="0047419D"/>
    <w:rsid w:val="00483493"/>
    <w:rsid w:val="004919B8"/>
    <w:rsid w:val="004F6978"/>
    <w:rsid w:val="0053415E"/>
    <w:rsid w:val="0053419C"/>
    <w:rsid w:val="00534E1D"/>
    <w:rsid w:val="00557268"/>
    <w:rsid w:val="00596B5C"/>
    <w:rsid w:val="005A3883"/>
    <w:rsid w:val="005E3E12"/>
    <w:rsid w:val="005E7059"/>
    <w:rsid w:val="00623A41"/>
    <w:rsid w:val="0062764C"/>
    <w:rsid w:val="00635CD5"/>
    <w:rsid w:val="00642AE3"/>
    <w:rsid w:val="00663AF8"/>
    <w:rsid w:val="00674B35"/>
    <w:rsid w:val="0067529B"/>
    <w:rsid w:val="006A0920"/>
    <w:rsid w:val="006B0D82"/>
    <w:rsid w:val="006C3A12"/>
    <w:rsid w:val="006D193A"/>
    <w:rsid w:val="006E1D9E"/>
    <w:rsid w:val="00701B57"/>
    <w:rsid w:val="00701C31"/>
    <w:rsid w:val="00745C0C"/>
    <w:rsid w:val="00753171"/>
    <w:rsid w:val="00761600"/>
    <w:rsid w:val="00764F33"/>
    <w:rsid w:val="00771ADC"/>
    <w:rsid w:val="00784223"/>
    <w:rsid w:val="0078456C"/>
    <w:rsid w:val="0078507F"/>
    <w:rsid w:val="007B1803"/>
    <w:rsid w:val="00813BAF"/>
    <w:rsid w:val="0082341F"/>
    <w:rsid w:val="008265F7"/>
    <w:rsid w:val="008458D1"/>
    <w:rsid w:val="008769D6"/>
    <w:rsid w:val="008834F3"/>
    <w:rsid w:val="00893AFF"/>
    <w:rsid w:val="008A53D7"/>
    <w:rsid w:val="008C3BE4"/>
    <w:rsid w:val="008C501C"/>
    <w:rsid w:val="008F6E71"/>
    <w:rsid w:val="0091284A"/>
    <w:rsid w:val="00914E1C"/>
    <w:rsid w:val="00924D0B"/>
    <w:rsid w:val="00936697"/>
    <w:rsid w:val="0094007E"/>
    <w:rsid w:val="009429C6"/>
    <w:rsid w:val="0094468F"/>
    <w:rsid w:val="00963760"/>
    <w:rsid w:val="00964F63"/>
    <w:rsid w:val="00975288"/>
    <w:rsid w:val="00975D92"/>
    <w:rsid w:val="00976406"/>
    <w:rsid w:val="00976AC2"/>
    <w:rsid w:val="00987E95"/>
    <w:rsid w:val="009906F9"/>
    <w:rsid w:val="00997158"/>
    <w:rsid w:val="009A14DE"/>
    <w:rsid w:val="009A1F95"/>
    <w:rsid w:val="009A4C83"/>
    <w:rsid w:val="009B1B0E"/>
    <w:rsid w:val="00A13475"/>
    <w:rsid w:val="00A2399F"/>
    <w:rsid w:val="00A77A6A"/>
    <w:rsid w:val="00A877DB"/>
    <w:rsid w:val="00A93807"/>
    <w:rsid w:val="00AA62B6"/>
    <w:rsid w:val="00AE3EB7"/>
    <w:rsid w:val="00AF029E"/>
    <w:rsid w:val="00B4004C"/>
    <w:rsid w:val="00B66A2E"/>
    <w:rsid w:val="00B935A6"/>
    <w:rsid w:val="00B9592B"/>
    <w:rsid w:val="00B96A29"/>
    <w:rsid w:val="00BC6207"/>
    <w:rsid w:val="00BE2859"/>
    <w:rsid w:val="00BF46BF"/>
    <w:rsid w:val="00BF627D"/>
    <w:rsid w:val="00BF74A9"/>
    <w:rsid w:val="00C06402"/>
    <w:rsid w:val="00C316C5"/>
    <w:rsid w:val="00C37DD0"/>
    <w:rsid w:val="00C4291A"/>
    <w:rsid w:val="00C4428B"/>
    <w:rsid w:val="00C60C9F"/>
    <w:rsid w:val="00C70366"/>
    <w:rsid w:val="00C85C59"/>
    <w:rsid w:val="00C9195A"/>
    <w:rsid w:val="00CA69EC"/>
    <w:rsid w:val="00CB3FFE"/>
    <w:rsid w:val="00CB51ED"/>
    <w:rsid w:val="00CC4F6E"/>
    <w:rsid w:val="00CD0073"/>
    <w:rsid w:val="00CF0732"/>
    <w:rsid w:val="00D3557B"/>
    <w:rsid w:val="00D3579E"/>
    <w:rsid w:val="00D41588"/>
    <w:rsid w:val="00D4431C"/>
    <w:rsid w:val="00D46514"/>
    <w:rsid w:val="00D46629"/>
    <w:rsid w:val="00D54C09"/>
    <w:rsid w:val="00D872E4"/>
    <w:rsid w:val="00D97D86"/>
    <w:rsid w:val="00DA21D0"/>
    <w:rsid w:val="00DA7362"/>
    <w:rsid w:val="00DB0313"/>
    <w:rsid w:val="00DB1EAA"/>
    <w:rsid w:val="00DD706A"/>
    <w:rsid w:val="00DE2E4B"/>
    <w:rsid w:val="00DF2DC0"/>
    <w:rsid w:val="00DF5988"/>
    <w:rsid w:val="00E02173"/>
    <w:rsid w:val="00E407DE"/>
    <w:rsid w:val="00E74A50"/>
    <w:rsid w:val="00E7606C"/>
    <w:rsid w:val="00E8020B"/>
    <w:rsid w:val="00E8280F"/>
    <w:rsid w:val="00EB3BC8"/>
    <w:rsid w:val="00EC66CA"/>
    <w:rsid w:val="00ED08E9"/>
    <w:rsid w:val="00ED55FB"/>
    <w:rsid w:val="00EE2010"/>
    <w:rsid w:val="00EE768A"/>
    <w:rsid w:val="00F15661"/>
    <w:rsid w:val="00F66BDD"/>
    <w:rsid w:val="00F724E3"/>
    <w:rsid w:val="00F73047"/>
    <w:rsid w:val="00F77F2D"/>
    <w:rsid w:val="00F86CF8"/>
    <w:rsid w:val="00FD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ED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E74A50"/>
    <w:pPr>
      <w:widowControl w:val="0"/>
      <w:autoSpaceDE w:val="0"/>
      <w:autoSpaceDN w:val="0"/>
      <w:ind w:left="104"/>
      <w:outlineLvl w:val="0"/>
    </w:pPr>
    <w:rPr>
      <w:rFonts w:ascii="Times New Roman" w:eastAsia="Times New Roman" w:hAnsi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B51E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1"/>
    <w:qFormat/>
    <w:rsid w:val="00987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74A5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936697"/>
    <w:pPr>
      <w:widowControl w:val="0"/>
      <w:autoSpaceDE w:val="0"/>
      <w:autoSpaceDN w:val="0"/>
      <w:ind w:left="104"/>
    </w:pPr>
    <w:rPr>
      <w:rFonts w:ascii="Times New Roman" w:eastAsia="Times New Roman" w:hAnsi="Times New Roman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93669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F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ED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B51E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87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12BD-F245-409E-8C4C-7502445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137-user</dc:creator>
  <cp:lastModifiedBy>Админ</cp:lastModifiedBy>
  <cp:revision>9</cp:revision>
  <cp:lastPrinted>2019-09-10T00:41:00Z</cp:lastPrinted>
  <dcterms:created xsi:type="dcterms:W3CDTF">2019-09-05T01:34:00Z</dcterms:created>
  <dcterms:modified xsi:type="dcterms:W3CDTF">2019-09-10T00:50:00Z</dcterms:modified>
</cp:coreProperties>
</file>