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A5" w:rsidRPr="009A5470" w:rsidRDefault="00FA0A96" w:rsidP="00421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470">
        <w:rPr>
          <w:rFonts w:ascii="Times New Roman" w:hAnsi="Times New Roman" w:cs="Times New Roman"/>
          <w:b/>
          <w:sz w:val="28"/>
          <w:szCs w:val="28"/>
        </w:rPr>
        <w:t>Урок – защита проекта по литературе в 6 классе</w:t>
      </w:r>
    </w:p>
    <w:p w:rsidR="00040ABD" w:rsidRPr="009A5470" w:rsidRDefault="00FA0A96" w:rsidP="00421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470">
        <w:rPr>
          <w:rFonts w:ascii="Times New Roman" w:hAnsi="Times New Roman" w:cs="Times New Roman"/>
          <w:b/>
          <w:sz w:val="28"/>
          <w:szCs w:val="28"/>
        </w:rPr>
        <w:t xml:space="preserve"> «Северная сказка здесь и сейчас»</w:t>
      </w:r>
    </w:p>
    <w:p w:rsidR="00FC2CF6" w:rsidRPr="009A5470" w:rsidRDefault="00612BE4" w:rsidP="00FA0A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ПОСТАНОВКА ПРОБЛЕМЫ.</w:t>
      </w:r>
    </w:p>
    <w:p w:rsidR="00FA0A96" w:rsidRPr="009A5470" w:rsidRDefault="00FC2CF6" w:rsidP="00FC2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    </w:t>
      </w:r>
      <w:r w:rsidR="00612BE4" w:rsidRPr="009A5470">
        <w:rPr>
          <w:rFonts w:ascii="Times New Roman" w:hAnsi="Times New Roman" w:cs="Times New Roman"/>
          <w:sz w:val="24"/>
          <w:szCs w:val="24"/>
        </w:rPr>
        <w:t xml:space="preserve"> Выпускники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 9 класса в формате ФГОС </w:t>
      </w:r>
      <w:r w:rsidR="00612BE4" w:rsidRPr="009A5470">
        <w:rPr>
          <w:rFonts w:ascii="Times New Roman" w:hAnsi="Times New Roman" w:cs="Times New Roman"/>
          <w:sz w:val="24"/>
          <w:szCs w:val="24"/>
        </w:rPr>
        <w:t xml:space="preserve">помимо экзаменов в конце учебного года 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должны защищать проект. Работа эта требует </w:t>
      </w:r>
      <w:r w:rsidR="00612BE4" w:rsidRPr="009A5470">
        <w:rPr>
          <w:rFonts w:ascii="Times New Roman" w:hAnsi="Times New Roman" w:cs="Times New Roman"/>
          <w:sz w:val="24"/>
          <w:szCs w:val="24"/>
        </w:rPr>
        <w:t xml:space="preserve">тщательной 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подготовки. Желательно, чтобы ученики имели опыт </w:t>
      </w:r>
      <w:r w:rsidR="00612BE4" w:rsidRPr="009A5470">
        <w:rPr>
          <w:rFonts w:ascii="Times New Roman" w:hAnsi="Times New Roman" w:cs="Times New Roman"/>
          <w:sz w:val="24"/>
          <w:szCs w:val="24"/>
        </w:rPr>
        <w:t>создания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 и представления проекта. </w:t>
      </w:r>
      <w:r w:rsidR="00612BE4" w:rsidRPr="009A5470">
        <w:rPr>
          <w:rFonts w:ascii="Times New Roman" w:hAnsi="Times New Roman" w:cs="Times New Roman"/>
          <w:sz w:val="24"/>
          <w:szCs w:val="24"/>
        </w:rPr>
        <w:t xml:space="preserve">Проекты могут быть исследовательские, игровые, информационные, творческие. 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Так в 6 классе я посчитала </w:t>
      </w:r>
      <w:proofErr w:type="gramStart"/>
      <w:r w:rsidR="00FA0A96" w:rsidRPr="009A5470">
        <w:rPr>
          <w:rFonts w:ascii="Times New Roman" w:hAnsi="Times New Roman" w:cs="Times New Roman"/>
          <w:sz w:val="24"/>
          <w:szCs w:val="24"/>
        </w:rPr>
        <w:t>возможным</w:t>
      </w:r>
      <w:proofErr w:type="gramEnd"/>
      <w:r w:rsidR="00FA0A96" w:rsidRPr="009A5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5470">
        <w:rPr>
          <w:rFonts w:ascii="Times New Roman" w:hAnsi="Times New Roman" w:cs="Times New Roman"/>
          <w:sz w:val="24"/>
          <w:szCs w:val="24"/>
        </w:rPr>
        <w:t>опробировать</w:t>
      </w:r>
      <w:proofErr w:type="spellEnd"/>
      <w:r w:rsidR="00FA0A96" w:rsidRPr="009A5470">
        <w:rPr>
          <w:rFonts w:ascii="Times New Roman" w:hAnsi="Times New Roman" w:cs="Times New Roman"/>
          <w:sz w:val="24"/>
          <w:szCs w:val="24"/>
        </w:rPr>
        <w:t xml:space="preserve"> творческий проект.</w:t>
      </w:r>
    </w:p>
    <w:p w:rsidR="007C3D91" w:rsidRPr="009A5470" w:rsidRDefault="007C3D91" w:rsidP="00FC2C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CF6" w:rsidRPr="009A5470" w:rsidRDefault="00FC2CF6" w:rsidP="00FA0A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ПОДГОТОВИТЕЛЬНЫЙ ЭТАП. </w:t>
      </w:r>
    </w:p>
    <w:p w:rsidR="00FA0A96" w:rsidRPr="009A5470" w:rsidRDefault="00FC2CF6" w:rsidP="00FC2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      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Все ученики получили </w:t>
      </w:r>
      <w:r w:rsidRPr="009A5470">
        <w:rPr>
          <w:rFonts w:ascii="Times New Roman" w:hAnsi="Times New Roman" w:cs="Times New Roman"/>
          <w:sz w:val="24"/>
          <w:szCs w:val="24"/>
        </w:rPr>
        <w:t>индивидуальное задание – н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аписать сказку о животных, используя </w:t>
      </w:r>
      <w:r w:rsidRPr="009A5470">
        <w:rPr>
          <w:rFonts w:ascii="Times New Roman" w:hAnsi="Times New Roman" w:cs="Times New Roman"/>
          <w:sz w:val="24"/>
          <w:szCs w:val="24"/>
        </w:rPr>
        <w:t>характерные черты</w:t>
      </w:r>
      <w:r w:rsidR="00FA0A96" w:rsidRPr="009A5470">
        <w:rPr>
          <w:rFonts w:ascii="Times New Roman" w:hAnsi="Times New Roman" w:cs="Times New Roman"/>
          <w:sz w:val="24"/>
          <w:szCs w:val="24"/>
        </w:rPr>
        <w:t xml:space="preserve"> камчатских сказок (герои, сюжет, современное восприятие мира). </w:t>
      </w:r>
      <w:r w:rsidRPr="009A5470">
        <w:rPr>
          <w:rFonts w:ascii="Times New Roman" w:hAnsi="Times New Roman" w:cs="Times New Roman"/>
          <w:sz w:val="24"/>
          <w:szCs w:val="24"/>
        </w:rPr>
        <w:t xml:space="preserve">Были обсуждены цели проекта, особенности сказок данного вида. </w:t>
      </w:r>
      <w:r w:rsidR="00FA0A96" w:rsidRPr="009A5470">
        <w:rPr>
          <w:rFonts w:ascii="Times New Roman" w:hAnsi="Times New Roman" w:cs="Times New Roman"/>
          <w:sz w:val="24"/>
          <w:szCs w:val="24"/>
        </w:rPr>
        <w:t>Наиболее интересные сказки были представлены на открытый урок. Некоторые ребята объединились для защиты проекта (по желанию).</w:t>
      </w:r>
    </w:p>
    <w:p w:rsidR="007C3D91" w:rsidRPr="009A5470" w:rsidRDefault="007C3D91" w:rsidP="00FC2C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2CF6" w:rsidRPr="009A5470" w:rsidRDefault="00FC2CF6" w:rsidP="00FA0A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ПОДГОТОВКА К ЗАЩИТЕ ПРОЕКТА. </w:t>
      </w:r>
    </w:p>
    <w:p w:rsidR="00FA0A96" w:rsidRPr="009A5470" w:rsidRDefault="00FC2CF6" w:rsidP="00FC2CF6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     </w:t>
      </w:r>
      <w:r w:rsidR="00FA0A96" w:rsidRPr="009A5470">
        <w:rPr>
          <w:rFonts w:ascii="Times New Roman" w:hAnsi="Times New Roman" w:cs="Times New Roman"/>
          <w:sz w:val="24"/>
          <w:szCs w:val="24"/>
        </w:rPr>
        <w:t>Для защиты проекта ребята подготовили: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А) те</w:t>
      </w:r>
      <w:proofErr w:type="gramStart"/>
      <w:r w:rsidRPr="009A5470">
        <w:rPr>
          <w:rFonts w:ascii="Times New Roman" w:hAnsi="Times New Roman" w:cs="Times New Roman"/>
          <w:sz w:val="24"/>
          <w:szCs w:val="24"/>
        </w:rPr>
        <w:t>кст ск</w:t>
      </w:r>
      <w:proofErr w:type="gramEnd"/>
      <w:r w:rsidRPr="009A5470">
        <w:rPr>
          <w:rFonts w:ascii="Times New Roman" w:hAnsi="Times New Roman" w:cs="Times New Roman"/>
          <w:sz w:val="24"/>
          <w:szCs w:val="24"/>
        </w:rPr>
        <w:t>азки в электронном виде;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Б) иллюстрацию к сказке (нарисованную собственноручно или подготовленную другим способом);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В) пояснительную записку.</w:t>
      </w:r>
    </w:p>
    <w:p w:rsidR="007C3D91" w:rsidRPr="009A5470" w:rsidRDefault="007C3D91" w:rsidP="00C802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02A3" w:rsidRPr="009A5470" w:rsidRDefault="007C3D91" w:rsidP="00FA0A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ОРГАНИЗАЦИОННЫЙ ЭТАП ПОДГОТОВКИ.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А) выбрано жюри  в составе 5 человек</w:t>
      </w:r>
      <w:r w:rsidR="00FC2CF6" w:rsidRPr="009A5470">
        <w:rPr>
          <w:rFonts w:ascii="Times New Roman" w:hAnsi="Times New Roman" w:cs="Times New Roman"/>
          <w:sz w:val="24"/>
          <w:szCs w:val="24"/>
        </w:rPr>
        <w:t>, председатель жюри</w:t>
      </w:r>
      <w:r w:rsidRPr="009A5470">
        <w:rPr>
          <w:rFonts w:ascii="Times New Roman" w:hAnsi="Times New Roman" w:cs="Times New Roman"/>
          <w:sz w:val="24"/>
          <w:szCs w:val="24"/>
        </w:rPr>
        <w:t>;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Б) подготовлена презентация в порядке выступлений;</w:t>
      </w:r>
    </w:p>
    <w:p w:rsidR="00C802A3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В) подготовлен сборник сказок.</w:t>
      </w:r>
    </w:p>
    <w:p w:rsidR="009A5470" w:rsidRPr="009A5470" w:rsidRDefault="009A5470" w:rsidP="00C802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02A3" w:rsidRPr="009A5470" w:rsidRDefault="007C3D91" w:rsidP="00FA0A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ЗАЩИТА ПРОЕКТА.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А) вступительное слово учителя с объяснением необходимости приобретения опыта подготовки и защиты проектов;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Б) выступление учащихся с вопросом от жюри по поводу пояснительной записки и вопросами слушателей;</w:t>
      </w:r>
    </w:p>
    <w:p w:rsidR="00C802A3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>В) работа жюри, подсчет баллов и оглашение рейтинга проектов;</w:t>
      </w:r>
    </w:p>
    <w:p w:rsidR="00D05CB1" w:rsidRPr="009A5470" w:rsidRDefault="00C802A3" w:rsidP="00C8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Г) заключительное слово учителя с демонстрацией сборника и заявкой на участие в региональном конкурсе </w:t>
      </w:r>
      <w:r w:rsidR="00E21B7A" w:rsidRPr="009A5470">
        <w:rPr>
          <w:rFonts w:ascii="Times New Roman" w:hAnsi="Times New Roman" w:cs="Times New Roman"/>
          <w:sz w:val="24"/>
          <w:szCs w:val="24"/>
        </w:rPr>
        <w:t>краев</w:t>
      </w:r>
      <w:r w:rsidRPr="009A5470">
        <w:rPr>
          <w:rFonts w:ascii="Times New Roman" w:hAnsi="Times New Roman" w:cs="Times New Roman"/>
          <w:sz w:val="24"/>
          <w:szCs w:val="24"/>
        </w:rPr>
        <w:t>ой библиотеки им</w:t>
      </w:r>
      <w:proofErr w:type="gramStart"/>
      <w:r w:rsidRPr="009A547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A5470">
        <w:rPr>
          <w:rFonts w:ascii="Times New Roman" w:hAnsi="Times New Roman" w:cs="Times New Roman"/>
          <w:sz w:val="24"/>
          <w:szCs w:val="24"/>
        </w:rPr>
        <w:t>рашенинникова</w:t>
      </w:r>
      <w:r w:rsidR="009A5470">
        <w:rPr>
          <w:rFonts w:ascii="Times New Roman" w:hAnsi="Times New Roman" w:cs="Times New Roman"/>
          <w:sz w:val="24"/>
          <w:szCs w:val="24"/>
        </w:rPr>
        <w:t xml:space="preserve"> </w:t>
      </w:r>
      <w:r w:rsidRPr="009A5470">
        <w:rPr>
          <w:rFonts w:ascii="Times New Roman" w:hAnsi="Times New Roman" w:cs="Times New Roman"/>
          <w:sz w:val="24"/>
          <w:szCs w:val="24"/>
        </w:rPr>
        <w:t>(</w:t>
      </w:r>
      <w:r w:rsidR="00E21B7A" w:rsidRPr="009A5470">
        <w:rPr>
          <w:rFonts w:ascii="Times New Roman" w:hAnsi="Times New Roman" w:cs="Times New Roman"/>
          <w:sz w:val="24"/>
          <w:szCs w:val="24"/>
          <w:lang w:val="en-US"/>
        </w:rPr>
        <w:t>LIT</w:t>
      </w:r>
      <w:r w:rsidR="00E21B7A" w:rsidRPr="009A5470">
        <w:rPr>
          <w:rFonts w:ascii="Times New Roman" w:hAnsi="Times New Roman" w:cs="Times New Roman"/>
          <w:sz w:val="24"/>
          <w:szCs w:val="24"/>
        </w:rPr>
        <w:t>-</w:t>
      </w:r>
      <w:r w:rsidR="00E21B7A" w:rsidRPr="009A5470">
        <w:rPr>
          <w:rFonts w:ascii="Times New Roman" w:hAnsi="Times New Roman" w:cs="Times New Roman"/>
          <w:sz w:val="24"/>
          <w:szCs w:val="24"/>
          <w:lang w:val="en-US"/>
        </w:rPr>
        <w:t>KAMCHATKA</w:t>
      </w:r>
      <w:r w:rsidR="00E21B7A" w:rsidRPr="009A5470">
        <w:rPr>
          <w:rFonts w:ascii="Times New Roman" w:hAnsi="Times New Roman" w:cs="Times New Roman"/>
          <w:sz w:val="24"/>
          <w:szCs w:val="24"/>
        </w:rPr>
        <w:t>@</w:t>
      </w:r>
      <w:r w:rsidR="00E21B7A" w:rsidRPr="009A547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E21B7A" w:rsidRPr="009A5470">
        <w:rPr>
          <w:rFonts w:ascii="Times New Roman" w:hAnsi="Times New Roman" w:cs="Times New Roman"/>
          <w:sz w:val="24"/>
          <w:szCs w:val="24"/>
        </w:rPr>
        <w:t>.</w:t>
      </w:r>
      <w:r w:rsidR="00E21B7A" w:rsidRPr="009A5470">
        <w:rPr>
          <w:rFonts w:ascii="Times New Roman" w:hAnsi="Times New Roman" w:cs="Times New Roman"/>
          <w:sz w:val="24"/>
          <w:szCs w:val="24"/>
          <w:lang w:val="en-US"/>
        </w:rPr>
        <w:t>RAMLIB</w:t>
      </w:r>
      <w:r w:rsidR="00E21B7A" w:rsidRPr="009A5470">
        <w:rPr>
          <w:rFonts w:ascii="Times New Roman" w:hAnsi="Times New Roman" w:cs="Times New Roman"/>
          <w:sz w:val="24"/>
          <w:szCs w:val="24"/>
        </w:rPr>
        <w:t>.</w:t>
      </w:r>
      <w:r w:rsidR="00E21B7A" w:rsidRPr="009A547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A5470">
        <w:rPr>
          <w:rFonts w:ascii="Times New Roman" w:hAnsi="Times New Roman" w:cs="Times New Roman"/>
          <w:sz w:val="24"/>
          <w:szCs w:val="24"/>
        </w:rPr>
        <w:t>)</w:t>
      </w:r>
    </w:p>
    <w:p w:rsidR="00C802A3" w:rsidRPr="009A5470" w:rsidRDefault="007C3D91" w:rsidP="00C802A3">
      <w:pPr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   </w:t>
      </w:r>
      <w:r w:rsidR="00201C72" w:rsidRPr="009A5470">
        <w:rPr>
          <w:rFonts w:ascii="Times New Roman" w:hAnsi="Times New Roman" w:cs="Times New Roman"/>
          <w:sz w:val="24"/>
          <w:szCs w:val="24"/>
        </w:rPr>
        <w:t>Жюри учитывало в своей оценке и содержание проекта (саму сказку,  пояснительную записку,  иллюстрацию), и защиту (свободу владения материалом, умение удержать внимание слушающих, культуру ответа на вопросы, личное обаяние выступающих)</w:t>
      </w:r>
    </w:p>
    <w:p w:rsidR="007C3D91" w:rsidRPr="009A5470" w:rsidRDefault="007C3D91" w:rsidP="00C802A3">
      <w:pPr>
        <w:rPr>
          <w:rFonts w:ascii="Times New Roman" w:hAnsi="Times New Roman" w:cs="Times New Roman"/>
          <w:sz w:val="24"/>
          <w:szCs w:val="24"/>
        </w:rPr>
      </w:pPr>
      <w:r w:rsidRPr="009A5470">
        <w:rPr>
          <w:rFonts w:ascii="Times New Roman" w:hAnsi="Times New Roman" w:cs="Times New Roman"/>
          <w:sz w:val="24"/>
          <w:szCs w:val="24"/>
        </w:rPr>
        <w:t xml:space="preserve">   К работе прилагается презентация и титульный лист сборника сказок, созданного учащимися 6</w:t>
      </w:r>
      <w:proofErr w:type="gramStart"/>
      <w:r w:rsidRPr="009A547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A5470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C802A3" w:rsidRPr="009A5470" w:rsidRDefault="00C802A3" w:rsidP="00FA0A96">
      <w:pPr>
        <w:rPr>
          <w:rFonts w:ascii="Times New Roman" w:hAnsi="Times New Roman" w:cs="Times New Roman"/>
          <w:sz w:val="24"/>
          <w:szCs w:val="24"/>
        </w:rPr>
      </w:pPr>
    </w:p>
    <w:sectPr w:rsidR="00C802A3" w:rsidRPr="009A5470" w:rsidSect="009A54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764E8"/>
    <w:multiLevelType w:val="hybridMultilevel"/>
    <w:tmpl w:val="E20ED2EC"/>
    <w:lvl w:ilvl="0" w:tplc="467EC07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DA40C9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FCA597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1A1F1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F52E37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09A442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648BED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B630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02E26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37D18A2"/>
    <w:multiLevelType w:val="hybridMultilevel"/>
    <w:tmpl w:val="D60AF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0A96"/>
    <w:rsid w:val="00040ABD"/>
    <w:rsid w:val="00201C72"/>
    <w:rsid w:val="004216A5"/>
    <w:rsid w:val="00550F91"/>
    <w:rsid w:val="00612BE4"/>
    <w:rsid w:val="007C3D91"/>
    <w:rsid w:val="009A5470"/>
    <w:rsid w:val="00C802A3"/>
    <w:rsid w:val="00D05CB1"/>
    <w:rsid w:val="00E21B7A"/>
    <w:rsid w:val="00FA0A96"/>
    <w:rsid w:val="00FC2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A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84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387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97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2020-03-12T00:54:00Z</dcterms:created>
  <dcterms:modified xsi:type="dcterms:W3CDTF">2020-03-24T01:33:00Z</dcterms:modified>
</cp:coreProperties>
</file>