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AE" w:rsidRPr="00E916D5" w:rsidRDefault="005535AE" w:rsidP="005535A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916D5">
        <w:rPr>
          <w:rFonts w:ascii="Times New Roman" w:hAnsi="Times New Roman" w:cs="Times New Roman"/>
          <w:b/>
          <w:i/>
        </w:rPr>
        <w:t xml:space="preserve">Муниципальное бюджетное </w:t>
      </w:r>
      <w:r>
        <w:rPr>
          <w:rFonts w:ascii="Times New Roman" w:hAnsi="Times New Roman" w:cs="Times New Roman"/>
          <w:b/>
          <w:i/>
        </w:rPr>
        <w:t>обще</w:t>
      </w:r>
      <w:r w:rsidRPr="00E916D5">
        <w:rPr>
          <w:rFonts w:ascii="Times New Roman" w:hAnsi="Times New Roman" w:cs="Times New Roman"/>
          <w:b/>
          <w:i/>
        </w:rPr>
        <w:t>образовательное учреждение</w:t>
      </w:r>
    </w:p>
    <w:p w:rsidR="005535AE" w:rsidRPr="00E916D5" w:rsidRDefault="005535AE" w:rsidP="005535AE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916D5">
        <w:rPr>
          <w:rFonts w:ascii="Times New Roman" w:hAnsi="Times New Roman" w:cs="Times New Roman"/>
          <w:b/>
          <w:i/>
        </w:rPr>
        <w:t xml:space="preserve"> «</w:t>
      </w:r>
      <w:r>
        <w:rPr>
          <w:rFonts w:ascii="Times New Roman" w:hAnsi="Times New Roman" w:cs="Times New Roman"/>
          <w:b/>
          <w:i/>
        </w:rPr>
        <w:t>Елизовская средняя</w:t>
      </w:r>
      <w:r w:rsidRPr="00E916D5">
        <w:rPr>
          <w:rFonts w:ascii="Times New Roman" w:hAnsi="Times New Roman" w:cs="Times New Roman"/>
          <w:b/>
          <w:i/>
        </w:rPr>
        <w:t xml:space="preserve"> школа № 8» г. Елизова</w:t>
      </w:r>
    </w:p>
    <w:p w:rsidR="00E916D5" w:rsidRPr="00E916D5" w:rsidRDefault="005535AE" w:rsidP="00E916D5">
      <w:pPr>
        <w:pStyle w:val="1"/>
        <w:tabs>
          <w:tab w:val="center" w:pos="-3240"/>
          <w:tab w:val="center" w:pos="2160"/>
          <w:tab w:val="left" w:pos="5580"/>
        </w:tabs>
        <w:spacing w:before="0" w:after="0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65pt;margin-top:7pt;width:486pt;height:0;z-index:251658240" o:connectortype="straight" strokeweight="1.5pt"/>
        </w:pict>
      </w:r>
      <w:r w:rsidR="007C6AD3" w:rsidRPr="00E916D5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E916D5" w:rsidRPr="00E916D5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</w:p>
    <w:p w:rsidR="00A30736" w:rsidRDefault="00E916D5" w:rsidP="007C6AD3">
      <w:pPr>
        <w:pStyle w:val="1"/>
        <w:tabs>
          <w:tab w:val="center" w:pos="-3240"/>
          <w:tab w:val="center" w:pos="2160"/>
          <w:tab w:val="left" w:pos="5580"/>
        </w:tabs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A30736" w:rsidTr="00A30736">
        <w:tc>
          <w:tcPr>
            <w:tcW w:w="5637" w:type="dxa"/>
          </w:tcPr>
          <w:p w:rsidR="00A30736" w:rsidRPr="00150A73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50A73">
              <w:rPr>
                <w:sz w:val="22"/>
                <w:szCs w:val="22"/>
              </w:rPr>
              <w:t>Согласовано на заседании</w:t>
            </w:r>
          </w:p>
          <w:p w:rsidR="00A30736" w:rsidRPr="00150A73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50A73">
              <w:rPr>
                <w:sz w:val="22"/>
                <w:szCs w:val="22"/>
              </w:rPr>
              <w:t>педагогического совета</w:t>
            </w:r>
          </w:p>
          <w:p w:rsidR="00A30736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50A73">
              <w:rPr>
                <w:sz w:val="22"/>
                <w:szCs w:val="22"/>
              </w:rPr>
              <w:t>Протокол №</w:t>
            </w:r>
            <w:r w:rsidR="00A229AF">
              <w:rPr>
                <w:sz w:val="22"/>
                <w:szCs w:val="22"/>
              </w:rPr>
              <w:t xml:space="preserve"> </w:t>
            </w:r>
            <w:r w:rsidR="00E17FF7">
              <w:rPr>
                <w:sz w:val="22"/>
                <w:szCs w:val="22"/>
              </w:rPr>
              <w:t>3</w:t>
            </w:r>
            <w:r w:rsidR="00A229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</w:t>
            </w:r>
            <w:r w:rsidR="00A229AF">
              <w:rPr>
                <w:sz w:val="22"/>
                <w:szCs w:val="22"/>
              </w:rPr>
              <w:t xml:space="preserve"> «</w:t>
            </w:r>
            <w:r w:rsidR="00E17FF7">
              <w:rPr>
                <w:sz w:val="22"/>
                <w:szCs w:val="22"/>
              </w:rPr>
              <w:t>10</w:t>
            </w:r>
            <w:r w:rsidR="00A229AF">
              <w:rPr>
                <w:sz w:val="22"/>
                <w:szCs w:val="22"/>
              </w:rPr>
              <w:t xml:space="preserve">» </w:t>
            </w:r>
            <w:r w:rsidR="00E17FF7">
              <w:rPr>
                <w:sz w:val="22"/>
                <w:szCs w:val="22"/>
              </w:rPr>
              <w:t>января</w:t>
            </w:r>
            <w:r w:rsidR="00A229AF">
              <w:rPr>
                <w:sz w:val="22"/>
                <w:szCs w:val="22"/>
              </w:rPr>
              <w:t xml:space="preserve"> 20</w:t>
            </w:r>
            <w:r w:rsidR="00E17FF7">
              <w:rPr>
                <w:sz w:val="22"/>
                <w:szCs w:val="22"/>
              </w:rPr>
              <w:t>20</w:t>
            </w:r>
            <w:r w:rsidR="00A229AF">
              <w:rPr>
                <w:sz w:val="22"/>
                <w:szCs w:val="22"/>
              </w:rPr>
              <w:t xml:space="preserve"> г.</w:t>
            </w:r>
          </w:p>
          <w:p w:rsidR="00A30736" w:rsidRPr="00150A73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30736" w:rsidRPr="00150A73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:rsidR="00A30736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50A73">
              <w:rPr>
                <w:sz w:val="22"/>
                <w:szCs w:val="22"/>
              </w:rPr>
              <w:t>Утверждено</w:t>
            </w:r>
            <w:r>
              <w:rPr>
                <w:sz w:val="22"/>
                <w:szCs w:val="22"/>
              </w:rPr>
              <w:t xml:space="preserve"> </w:t>
            </w:r>
            <w:r w:rsidRPr="00150A73">
              <w:rPr>
                <w:sz w:val="22"/>
                <w:szCs w:val="22"/>
              </w:rPr>
              <w:t xml:space="preserve">приказом </w:t>
            </w:r>
          </w:p>
          <w:p w:rsidR="00A30736" w:rsidRPr="00150A73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50A73">
              <w:rPr>
                <w:sz w:val="22"/>
                <w:szCs w:val="22"/>
              </w:rPr>
              <w:t xml:space="preserve">от </w:t>
            </w:r>
            <w:r w:rsidR="00A229AF">
              <w:rPr>
                <w:sz w:val="22"/>
                <w:szCs w:val="22"/>
              </w:rPr>
              <w:t>«</w:t>
            </w:r>
            <w:r w:rsidR="00E17FF7">
              <w:rPr>
                <w:sz w:val="22"/>
                <w:szCs w:val="22"/>
              </w:rPr>
              <w:t>20</w:t>
            </w:r>
            <w:r w:rsidR="00A229AF">
              <w:rPr>
                <w:sz w:val="22"/>
                <w:szCs w:val="22"/>
              </w:rPr>
              <w:t xml:space="preserve">» </w:t>
            </w:r>
            <w:r w:rsidR="00E17FF7">
              <w:rPr>
                <w:sz w:val="22"/>
                <w:szCs w:val="22"/>
              </w:rPr>
              <w:t>января</w:t>
            </w:r>
            <w:r w:rsidR="00A229AF">
              <w:rPr>
                <w:sz w:val="22"/>
                <w:szCs w:val="22"/>
              </w:rPr>
              <w:t xml:space="preserve"> </w:t>
            </w:r>
            <w:r w:rsidR="00FB47CF">
              <w:rPr>
                <w:sz w:val="22"/>
                <w:szCs w:val="22"/>
              </w:rPr>
              <w:t>20</w:t>
            </w:r>
            <w:r w:rsidR="00E17FF7">
              <w:rPr>
                <w:sz w:val="22"/>
                <w:szCs w:val="22"/>
              </w:rPr>
              <w:t>20</w:t>
            </w:r>
            <w:r w:rsidR="00FB47CF">
              <w:rPr>
                <w:sz w:val="22"/>
                <w:szCs w:val="22"/>
              </w:rPr>
              <w:t xml:space="preserve"> г. </w:t>
            </w:r>
            <w:r w:rsidRPr="00150A73">
              <w:rPr>
                <w:sz w:val="22"/>
                <w:szCs w:val="22"/>
              </w:rPr>
              <w:t xml:space="preserve"> №</w:t>
            </w:r>
            <w:r w:rsidR="0059167E">
              <w:rPr>
                <w:sz w:val="22"/>
                <w:szCs w:val="22"/>
              </w:rPr>
              <w:t xml:space="preserve"> </w:t>
            </w:r>
            <w:r w:rsidR="00E17FF7">
              <w:rPr>
                <w:sz w:val="22"/>
                <w:szCs w:val="22"/>
              </w:rPr>
              <w:t>25-о</w:t>
            </w:r>
            <w:r w:rsidR="0059167E">
              <w:rPr>
                <w:sz w:val="22"/>
                <w:szCs w:val="22"/>
              </w:rPr>
              <w:t xml:space="preserve"> </w:t>
            </w:r>
          </w:p>
          <w:p w:rsidR="00A30736" w:rsidRDefault="00A30736" w:rsidP="00256F5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           </w:t>
            </w:r>
          </w:p>
          <w:p w:rsidR="00A30736" w:rsidRDefault="00A30736" w:rsidP="00A3073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</w:p>
          <w:p w:rsidR="00A30736" w:rsidRPr="00150A73" w:rsidRDefault="00A30736" w:rsidP="00A30736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____________________Г.В. Борисенко</w:t>
            </w:r>
          </w:p>
        </w:tc>
      </w:tr>
    </w:tbl>
    <w:p w:rsidR="00A30736" w:rsidRDefault="00A30736" w:rsidP="007C6AD3">
      <w:pPr>
        <w:pStyle w:val="1"/>
        <w:tabs>
          <w:tab w:val="center" w:pos="-3240"/>
          <w:tab w:val="center" w:pos="2160"/>
          <w:tab w:val="left" w:pos="5580"/>
        </w:tabs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30736" w:rsidRDefault="00A30736" w:rsidP="007C6AD3">
      <w:pPr>
        <w:pStyle w:val="1"/>
        <w:tabs>
          <w:tab w:val="center" w:pos="-3240"/>
          <w:tab w:val="center" w:pos="2160"/>
          <w:tab w:val="left" w:pos="5580"/>
        </w:tabs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C6AD3" w:rsidRPr="00E916D5" w:rsidRDefault="007C6AD3" w:rsidP="007C6AD3">
      <w:pPr>
        <w:tabs>
          <w:tab w:val="center" w:pos="2160"/>
          <w:tab w:val="left" w:pos="558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6D5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7C6AD3" w:rsidRPr="00E916D5" w:rsidRDefault="007C6AD3" w:rsidP="007C6AD3">
      <w:pPr>
        <w:tabs>
          <w:tab w:val="center" w:pos="2160"/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916D5">
        <w:rPr>
          <w:rFonts w:ascii="Times New Roman" w:hAnsi="Times New Roman" w:cs="Times New Roman"/>
          <w:b/>
          <w:sz w:val="30"/>
          <w:szCs w:val="30"/>
        </w:rPr>
        <w:t>о порядке приема и перевода</w:t>
      </w:r>
      <w:r w:rsidR="004E44F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E916D5">
        <w:rPr>
          <w:rFonts w:ascii="Times New Roman" w:hAnsi="Times New Roman" w:cs="Times New Roman"/>
          <w:b/>
          <w:sz w:val="30"/>
          <w:szCs w:val="30"/>
        </w:rPr>
        <w:t>обучающихся</w:t>
      </w:r>
      <w:proofErr w:type="gramEnd"/>
    </w:p>
    <w:p w:rsidR="007C6AD3" w:rsidRPr="00F31674" w:rsidRDefault="007C6AD3" w:rsidP="00694F5C">
      <w:pPr>
        <w:pStyle w:val="a3"/>
        <w:numPr>
          <w:ilvl w:val="0"/>
          <w:numId w:val="3"/>
        </w:num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7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94F5C" w:rsidRPr="000C0BE1" w:rsidRDefault="00694F5C" w:rsidP="00694F5C">
      <w:pPr>
        <w:pStyle w:val="a3"/>
        <w:spacing w:before="120"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C6AD3" w:rsidRPr="000C0BE1" w:rsidRDefault="007C6AD3" w:rsidP="007C6A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1.1. Настоящее Положение определяет организацию приёма и перевода детей в муниципальном бюджетном образовательном учреждении «Средняя общеобразовательная школа № 8» (далее – образовательное учреждение).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для соблюдения конституционных прав граждан Российской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на образование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учреждения, а также для установления  порядка приема детей в школу.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1.3. Прием граждан в </w:t>
      </w:r>
      <w:r w:rsidRPr="000C0BE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осуществляется в соответствии </w:t>
      </w:r>
      <w:proofErr w:type="gramStart"/>
      <w:r w:rsidRPr="000C0BE1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C6AD3" w:rsidRPr="000C0BE1" w:rsidRDefault="007C6AD3" w:rsidP="00D37D21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Конституцией РФ, 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Законом «Об образовании</w:t>
      </w:r>
      <w:r w:rsidR="00A30736">
        <w:rPr>
          <w:rFonts w:ascii="Times New Roman" w:hAnsi="Times New Roman" w:cs="Times New Roman"/>
          <w:bCs/>
          <w:iCs/>
          <w:sz w:val="24"/>
          <w:szCs w:val="24"/>
        </w:rPr>
        <w:t xml:space="preserve"> в Российской Федерации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A30736">
        <w:rPr>
          <w:rFonts w:ascii="Times New Roman" w:hAnsi="Times New Roman" w:cs="Times New Roman"/>
          <w:bCs/>
          <w:iCs/>
          <w:sz w:val="24"/>
          <w:szCs w:val="24"/>
        </w:rPr>
        <w:t xml:space="preserve">ФЗ-273 </w:t>
      </w:r>
      <w:r w:rsidRPr="000C0BE1">
        <w:rPr>
          <w:rFonts w:ascii="Times New Roman" w:hAnsi="Times New Roman" w:cs="Times New Roman"/>
          <w:sz w:val="24"/>
          <w:szCs w:val="24"/>
        </w:rPr>
        <w:t>с изменениями и дополнениями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Законом «</w:t>
      </w:r>
      <w:r w:rsidRPr="000C0BE1">
        <w:rPr>
          <w:rFonts w:ascii="Times New Roman" w:hAnsi="Times New Roman" w:cs="Times New Roman"/>
          <w:sz w:val="24"/>
          <w:szCs w:val="24"/>
        </w:rPr>
        <w:t xml:space="preserve">О гражданстве Российской Федерации» от 31. 05. 2002 </w:t>
      </w:r>
      <w:r w:rsidR="0070788E">
        <w:rPr>
          <w:rFonts w:ascii="Times New Roman" w:hAnsi="Times New Roman" w:cs="Times New Roman"/>
          <w:sz w:val="24"/>
          <w:szCs w:val="24"/>
        </w:rPr>
        <w:t xml:space="preserve">г. </w:t>
      </w:r>
      <w:r w:rsidRPr="000C0BE1">
        <w:rPr>
          <w:rFonts w:ascii="Times New Roman" w:hAnsi="Times New Roman" w:cs="Times New Roman"/>
          <w:sz w:val="24"/>
          <w:szCs w:val="24"/>
        </w:rPr>
        <w:t>N 62-ФЗ</w:t>
      </w:r>
      <w:r w:rsidR="0070788E">
        <w:rPr>
          <w:rFonts w:ascii="Times New Roman" w:hAnsi="Times New Roman" w:cs="Times New Roman"/>
          <w:sz w:val="24"/>
          <w:szCs w:val="24"/>
        </w:rPr>
        <w:t>;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Законом </w:t>
      </w:r>
      <w:r w:rsidRPr="000C0BE1">
        <w:rPr>
          <w:rFonts w:ascii="Times New Roman" w:hAnsi="Times New Roman" w:cs="Times New Roman"/>
          <w:sz w:val="24"/>
          <w:szCs w:val="24"/>
        </w:rPr>
        <w:t>«О беженцах» от 07.11.2000</w:t>
      </w:r>
      <w:r w:rsidR="0070788E">
        <w:rPr>
          <w:rFonts w:ascii="Times New Roman" w:hAnsi="Times New Roman" w:cs="Times New Roman"/>
          <w:sz w:val="24"/>
          <w:szCs w:val="24"/>
        </w:rPr>
        <w:t xml:space="preserve"> г.  N 135-ФЗ;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Законом </w:t>
      </w:r>
      <w:r w:rsidRPr="000C0BE1">
        <w:rPr>
          <w:rFonts w:ascii="Times New Roman" w:hAnsi="Times New Roman" w:cs="Times New Roman"/>
          <w:sz w:val="24"/>
          <w:szCs w:val="24"/>
        </w:rPr>
        <w:t>«О вынужденных переселенцах» с изменениями и дополнениями,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Законом </w:t>
      </w:r>
      <w:r w:rsidRPr="000C0BE1">
        <w:rPr>
          <w:rFonts w:ascii="Times New Roman" w:hAnsi="Times New Roman" w:cs="Times New Roman"/>
          <w:sz w:val="24"/>
          <w:szCs w:val="24"/>
        </w:rPr>
        <w:t xml:space="preserve">«О правовом положении иностранных граждан в Российской Федерации» от 25.07.2002 </w:t>
      </w:r>
      <w:r w:rsidR="0070788E">
        <w:rPr>
          <w:rFonts w:ascii="Times New Roman" w:hAnsi="Times New Roman" w:cs="Times New Roman"/>
          <w:sz w:val="24"/>
          <w:szCs w:val="24"/>
        </w:rPr>
        <w:t>г. N 115-ФЗ;</w:t>
      </w:r>
    </w:p>
    <w:p w:rsidR="00A14C9A" w:rsidRPr="000C0BE1" w:rsidRDefault="00A14C9A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</w:t>
      </w:r>
      <w:hyperlink r:id="rId6" w:history="1">
        <w:r w:rsidRPr="000C0BE1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 w:rsidR="0062693E" w:rsidRPr="000C0BE1">
          <w:rPr>
            <w:rFonts w:ascii="Times New Roman" w:hAnsi="Times New Roman" w:cs="Times New Roman"/>
            <w:color w:val="000000"/>
            <w:sz w:val="24"/>
            <w:szCs w:val="24"/>
          </w:rPr>
          <w:t>22.01.2014 г.</w:t>
        </w:r>
        <w:r w:rsidRPr="000C0BE1">
          <w:rPr>
            <w:rFonts w:ascii="Times New Roman" w:hAnsi="Times New Roman" w:cs="Times New Roman"/>
            <w:color w:val="000000"/>
            <w:sz w:val="24"/>
            <w:szCs w:val="24"/>
          </w:rPr>
          <w:t xml:space="preserve"> № </w:t>
        </w:r>
        <w:r w:rsidR="0062693E" w:rsidRPr="000C0BE1">
          <w:rPr>
            <w:rFonts w:ascii="Times New Roman" w:hAnsi="Times New Roman" w:cs="Times New Roman"/>
            <w:color w:val="000000"/>
            <w:sz w:val="24"/>
            <w:szCs w:val="24"/>
          </w:rPr>
          <w:t>32</w:t>
        </w:r>
      </w:hyperlink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 «Об утверждении Порядка приема граждан </w:t>
      </w:r>
      <w:r w:rsidR="0062693E"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="0062693E" w:rsidRPr="000C0BE1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62693E"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14C9A" w:rsidRPr="000C0BE1" w:rsidRDefault="00A14C9A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</w:t>
      </w:r>
      <w:hyperlink r:id="rId7" w:tgtFrame="_blank" w:history="1">
        <w:r w:rsidRPr="000C0BE1">
          <w:rPr>
            <w:rFonts w:ascii="Times New Roman" w:hAnsi="Times New Roman" w:cs="Times New Roman"/>
            <w:color w:val="000000"/>
            <w:sz w:val="24"/>
            <w:szCs w:val="24"/>
          </w:rPr>
          <w:t>30.08.2013 № 1015</w:t>
        </w:r>
      </w:hyperlink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Порядка организации и осуществления </w:t>
      </w:r>
      <w:r w:rsidRPr="000C0BE1">
        <w:rPr>
          <w:rFonts w:ascii="Times New Roman" w:hAnsi="Times New Roman" w:cs="Times New Roman"/>
          <w:sz w:val="24"/>
          <w:szCs w:val="24"/>
        </w:rPr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7C6AD3" w:rsidRPr="000C0BE1" w:rsidRDefault="00056398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7C6AD3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исьмом МО РФ от 19.03.2001 года № 03-51-57 ин/13-03 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«Санитарно-эпидемиологическими правилами»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СанПиН </w:t>
      </w:r>
      <w:r w:rsidR="00694F5C" w:rsidRPr="000C0BE1">
        <w:rPr>
          <w:rFonts w:ascii="Times New Roman" w:hAnsi="Times New Roman" w:cs="Times New Roman"/>
          <w:bCs/>
          <w:iCs/>
          <w:sz w:val="24"/>
          <w:szCs w:val="24"/>
        </w:rPr>
        <w:t>2.4.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94F5C" w:rsidRPr="000C0BE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>2821</w:t>
      </w:r>
      <w:r w:rsidR="00694F5C" w:rsidRPr="000C0BE1">
        <w:rPr>
          <w:rFonts w:ascii="Times New Roman" w:hAnsi="Times New Roman" w:cs="Times New Roman"/>
          <w:bCs/>
          <w:iCs/>
          <w:sz w:val="24"/>
          <w:szCs w:val="24"/>
        </w:rPr>
        <w:t>-10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 (утвержденными Постановлением Главного государственного санитарного врача России от </w:t>
      </w:r>
      <w:r w:rsidR="00694F5C" w:rsidRPr="000C0BE1">
        <w:rPr>
          <w:rFonts w:ascii="Times New Roman" w:hAnsi="Times New Roman" w:cs="Times New Roman"/>
          <w:bCs/>
          <w:iCs/>
          <w:sz w:val="24"/>
          <w:szCs w:val="24"/>
        </w:rPr>
        <w:t>19.04.10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 № </w:t>
      </w:r>
      <w:r w:rsidR="00694F5C" w:rsidRPr="000C0BE1">
        <w:rPr>
          <w:rFonts w:ascii="Times New Roman" w:hAnsi="Times New Roman" w:cs="Times New Roman"/>
          <w:bCs/>
          <w:iCs/>
          <w:sz w:val="24"/>
          <w:szCs w:val="24"/>
        </w:rPr>
        <w:t>25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 и зарегистрированными Минюстом России 0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>3.03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2011 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№ </w:t>
      </w:r>
      <w:r w:rsidR="007D023B" w:rsidRPr="000C0BE1">
        <w:rPr>
          <w:rFonts w:ascii="Times New Roman" w:hAnsi="Times New Roman" w:cs="Times New Roman"/>
          <w:bCs/>
          <w:iCs/>
          <w:sz w:val="24"/>
          <w:szCs w:val="24"/>
        </w:rPr>
        <w:t>19993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); </w:t>
      </w:r>
    </w:p>
    <w:p w:rsidR="007C6AD3" w:rsidRPr="000C0BE1" w:rsidRDefault="00056398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C6AD3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ормативными актами </w:t>
      </w:r>
      <w:r w:rsidR="00694F5C" w:rsidRPr="000C0BE1">
        <w:rPr>
          <w:rFonts w:ascii="Times New Roman" w:hAnsi="Times New Roman" w:cs="Times New Roman"/>
          <w:sz w:val="24"/>
          <w:szCs w:val="24"/>
        </w:rPr>
        <w:t>Министерства образования и науки Камчатского края и УО Администрации Елизовского муниципального района</w:t>
      </w:r>
      <w:r w:rsidR="007C6AD3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694F5C" w:rsidRPr="000C0BE1" w:rsidRDefault="00694F5C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«О полиции» от 07.02.2011 № 3-ФЗ (ч.6 ст.46 ФЗ),</w:t>
      </w:r>
    </w:p>
    <w:p w:rsidR="00694F5C" w:rsidRPr="000C0BE1" w:rsidRDefault="00694F5C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«О статусе военнослужащих» от 27.05.1998 № 76-ФЗ (абзац 2 ч.6 ст.19 ФЗ)</w:t>
      </w:r>
    </w:p>
    <w:p w:rsidR="007C6AD3" w:rsidRPr="000C0BE1" w:rsidRDefault="007C6AD3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Уставом </w:t>
      </w:r>
      <w:r w:rsidRPr="000C0BE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7C6AD3" w:rsidRPr="000C0BE1" w:rsidRDefault="00056398" w:rsidP="00D37D2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E1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7C6AD3" w:rsidRPr="000C0BE1">
        <w:rPr>
          <w:rFonts w:ascii="Times New Roman" w:hAnsi="Times New Roman" w:cs="Times New Roman"/>
          <w:bCs/>
          <w:iCs/>
          <w:sz w:val="24"/>
          <w:szCs w:val="24"/>
        </w:rPr>
        <w:t xml:space="preserve">астоящим Положением. </w:t>
      </w:r>
    </w:p>
    <w:p w:rsidR="003D59E3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lastRenderedPageBreak/>
        <w:t xml:space="preserve">1.4. Положение о приеме граждан в образовательное учреждение на ступени общего среднего образования обеспечивает прием всех подлежащих обучению детей, проживающих на территории, закрепленной органами управления образованием </w:t>
      </w:r>
      <w:proofErr w:type="spellStart"/>
      <w:r w:rsidRPr="000C0BE1">
        <w:rPr>
          <w:rFonts w:ascii="Times New Roman" w:hAnsi="Times New Roman" w:cs="Times New Roman"/>
          <w:sz w:val="24"/>
          <w:szCs w:val="24"/>
        </w:rPr>
        <w:t>Елизовского</w:t>
      </w:r>
      <w:proofErr w:type="spellEnd"/>
      <w:r w:rsidRPr="000C0BE1">
        <w:rPr>
          <w:rFonts w:ascii="Times New Roman" w:hAnsi="Times New Roman" w:cs="Times New Roman"/>
          <w:sz w:val="24"/>
          <w:szCs w:val="24"/>
        </w:rPr>
        <w:t xml:space="preserve"> района за школой, и имеющих право на получение образования соответствующего уровня.</w:t>
      </w:r>
      <w:r w:rsidR="003D5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D3" w:rsidRPr="000C0BE1" w:rsidRDefault="003D59E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3D59E3">
        <w:rPr>
          <w:rFonts w:ascii="Times New Roman" w:hAnsi="Times New Roman" w:cs="Times New Roman"/>
          <w:sz w:val="24"/>
          <w:szCs w:val="24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3D59E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3D59E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1.</w:t>
      </w:r>
      <w:r w:rsidR="006E7882">
        <w:rPr>
          <w:rFonts w:ascii="Times New Roman" w:hAnsi="Times New Roman" w:cs="Times New Roman"/>
          <w:sz w:val="24"/>
          <w:szCs w:val="24"/>
        </w:rPr>
        <w:t>6</w:t>
      </w:r>
      <w:r w:rsidRPr="000C0BE1">
        <w:rPr>
          <w:rFonts w:ascii="Times New Roman" w:hAnsi="Times New Roman" w:cs="Times New Roman"/>
          <w:sz w:val="24"/>
          <w:szCs w:val="24"/>
        </w:rPr>
        <w:t xml:space="preserve">. Прием граждан в образовательное учреждение на ступени общего среднего (полного) образования осуществляется на общих основаниях и обеспечивает получение общего среднего (полного) образования </w:t>
      </w:r>
      <w:r w:rsidRPr="000C0BE1">
        <w:rPr>
          <w:rFonts w:ascii="Times New Roman" w:hAnsi="Times New Roman" w:cs="Times New Roman"/>
          <w:bCs/>
          <w:iCs/>
          <w:sz w:val="24"/>
          <w:szCs w:val="24"/>
        </w:rPr>
        <w:t>в соответствии с государственным образовательным стандартом и концепцией профильного обучения в школе</w:t>
      </w:r>
      <w:r w:rsidRPr="000C0B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1.</w:t>
      </w:r>
      <w:r w:rsidR="006E7882">
        <w:rPr>
          <w:rFonts w:ascii="Times New Roman" w:hAnsi="Times New Roman" w:cs="Times New Roman"/>
          <w:sz w:val="24"/>
          <w:szCs w:val="24"/>
        </w:rPr>
        <w:t>7</w:t>
      </w:r>
      <w:r w:rsidRPr="000C0BE1">
        <w:rPr>
          <w:rFonts w:ascii="Times New Roman" w:hAnsi="Times New Roman" w:cs="Times New Roman"/>
          <w:sz w:val="24"/>
          <w:szCs w:val="24"/>
        </w:rPr>
        <w:t>. Администрация школы может отказать гражданам в приеме их детей в образовательное учреждение по причине отсутствия вакантных мест в учреждении.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1.8. 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Лицо, признанное беженцем,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7C6AD3" w:rsidRPr="000C0BE1" w:rsidRDefault="00A30736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E7882">
        <w:rPr>
          <w:rFonts w:ascii="Times New Roman" w:hAnsi="Times New Roman" w:cs="Times New Roman"/>
          <w:sz w:val="24"/>
          <w:szCs w:val="24"/>
        </w:rPr>
        <w:t>9</w:t>
      </w:r>
      <w:r w:rsidR="007C6AD3" w:rsidRPr="000C0BE1">
        <w:rPr>
          <w:rFonts w:ascii="Times New Roman" w:hAnsi="Times New Roman" w:cs="Times New Roman"/>
          <w:sz w:val="24"/>
          <w:szCs w:val="24"/>
        </w:rPr>
        <w:t>. Образовательное учреждение вправе объявлять прием граждан только при наличии лицензии на ведение образовательной деятельности по соответствующим образовательным программам. Филиалы образовательных учреждений проходят лицензирование в установленном законом порядке.</w:t>
      </w:r>
    </w:p>
    <w:p w:rsidR="007C6AD3" w:rsidRPr="000C0BE1" w:rsidRDefault="00A30736" w:rsidP="007C6AD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E7882">
        <w:rPr>
          <w:rFonts w:ascii="Times New Roman" w:hAnsi="Times New Roman" w:cs="Times New Roman"/>
          <w:bCs/>
          <w:sz w:val="24"/>
          <w:szCs w:val="24"/>
        </w:rPr>
        <w:t>10</w:t>
      </w:r>
      <w:r w:rsidR="007C6AD3" w:rsidRPr="000C0BE1">
        <w:rPr>
          <w:rFonts w:ascii="Times New Roman" w:hAnsi="Times New Roman" w:cs="Times New Roman"/>
          <w:bCs/>
          <w:sz w:val="24"/>
          <w:szCs w:val="24"/>
        </w:rPr>
        <w:t xml:space="preserve">. Обучение и воспитание в </w:t>
      </w:r>
      <w:r w:rsidR="007C6AD3" w:rsidRPr="000C0BE1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7C6AD3" w:rsidRPr="000C0BE1">
        <w:rPr>
          <w:rFonts w:ascii="Times New Roman" w:hAnsi="Times New Roman" w:cs="Times New Roman"/>
          <w:bCs/>
          <w:sz w:val="24"/>
          <w:szCs w:val="24"/>
        </w:rPr>
        <w:t>осуществляется на русском языке.</w:t>
      </w:r>
    </w:p>
    <w:p w:rsidR="007C6AD3" w:rsidRPr="000C0BE1" w:rsidRDefault="00A30736" w:rsidP="007C6AD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</w:t>
      </w:r>
      <w:r w:rsidR="006E7882">
        <w:rPr>
          <w:rFonts w:ascii="Times New Roman" w:hAnsi="Times New Roman" w:cs="Times New Roman"/>
          <w:bCs/>
          <w:sz w:val="24"/>
          <w:szCs w:val="24"/>
        </w:rPr>
        <w:t>1</w:t>
      </w:r>
      <w:r w:rsidR="007C6AD3" w:rsidRPr="000C0B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C6AD3" w:rsidRPr="000C0BE1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7C6AD3" w:rsidRPr="000C0BE1">
        <w:rPr>
          <w:rFonts w:ascii="Times New Roman" w:hAnsi="Times New Roman" w:cs="Times New Roman"/>
          <w:bCs/>
          <w:sz w:val="24"/>
          <w:szCs w:val="24"/>
        </w:rPr>
        <w:t xml:space="preserve">осуществляет образовательную деятельность для </w:t>
      </w:r>
      <w:proofErr w:type="gramStart"/>
      <w:r w:rsidR="007C6AD3" w:rsidRPr="000C0BE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7C6AD3" w:rsidRPr="000C0BE1">
        <w:rPr>
          <w:rFonts w:ascii="Times New Roman" w:hAnsi="Times New Roman" w:cs="Times New Roman"/>
          <w:bCs/>
          <w:sz w:val="24"/>
          <w:szCs w:val="24"/>
        </w:rPr>
        <w:t xml:space="preserve"> с первого по одиннадцатый класс. 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E1">
        <w:rPr>
          <w:rFonts w:ascii="Times New Roman" w:hAnsi="Times New Roman" w:cs="Times New Roman"/>
          <w:bCs/>
          <w:sz w:val="24"/>
          <w:szCs w:val="24"/>
        </w:rPr>
        <w:t>1.1</w:t>
      </w:r>
      <w:r w:rsidR="006E7882">
        <w:rPr>
          <w:rFonts w:ascii="Times New Roman" w:hAnsi="Times New Roman" w:cs="Times New Roman"/>
          <w:bCs/>
          <w:sz w:val="24"/>
          <w:szCs w:val="24"/>
        </w:rPr>
        <w:t>2</w:t>
      </w:r>
      <w:r w:rsidRPr="000C0BE1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r w:rsidRPr="000C0BE1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Pr="000C0BE1">
        <w:rPr>
          <w:rFonts w:ascii="Times New Roman" w:hAnsi="Times New Roman" w:cs="Times New Roman"/>
          <w:bCs/>
          <w:sz w:val="24"/>
          <w:szCs w:val="24"/>
        </w:rPr>
        <w:t>преподаются:</w:t>
      </w:r>
    </w:p>
    <w:p w:rsidR="007C6AD3" w:rsidRPr="000C0BE1" w:rsidRDefault="007C6AD3" w:rsidP="00D37D21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E1">
        <w:rPr>
          <w:rFonts w:ascii="Times New Roman" w:hAnsi="Times New Roman" w:cs="Times New Roman"/>
          <w:bCs/>
          <w:sz w:val="24"/>
          <w:szCs w:val="24"/>
        </w:rPr>
        <w:t>в качестве государственного языка Российской Федерации - русский язык;</w:t>
      </w:r>
    </w:p>
    <w:p w:rsidR="007C6AD3" w:rsidRPr="000C0BE1" w:rsidRDefault="007C6AD3" w:rsidP="00D37D2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E1">
        <w:rPr>
          <w:rFonts w:ascii="Times New Roman" w:hAnsi="Times New Roman" w:cs="Times New Roman"/>
          <w:bCs/>
          <w:sz w:val="24"/>
          <w:szCs w:val="24"/>
        </w:rPr>
        <w:t>в каче</w:t>
      </w:r>
      <w:r w:rsidR="00BD2CA2" w:rsidRPr="000C0BE1">
        <w:rPr>
          <w:rFonts w:ascii="Times New Roman" w:hAnsi="Times New Roman" w:cs="Times New Roman"/>
          <w:bCs/>
          <w:sz w:val="24"/>
          <w:szCs w:val="24"/>
        </w:rPr>
        <w:t xml:space="preserve">стве </w:t>
      </w:r>
      <w:proofErr w:type="gramStart"/>
      <w:r w:rsidR="00BD2CA2" w:rsidRPr="000C0BE1">
        <w:rPr>
          <w:rFonts w:ascii="Times New Roman" w:hAnsi="Times New Roman" w:cs="Times New Roman"/>
          <w:bCs/>
          <w:sz w:val="24"/>
          <w:szCs w:val="24"/>
        </w:rPr>
        <w:t>иностранного</w:t>
      </w:r>
      <w:proofErr w:type="gramEnd"/>
      <w:r w:rsidR="00BD2CA2" w:rsidRPr="000C0BE1">
        <w:rPr>
          <w:rFonts w:ascii="Times New Roman" w:hAnsi="Times New Roman" w:cs="Times New Roman"/>
          <w:bCs/>
          <w:sz w:val="24"/>
          <w:szCs w:val="24"/>
        </w:rPr>
        <w:t xml:space="preserve"> - английский</w:t>
      </w:r>
      <w:r w:rsidRPr="000C0BE1">
        <w:rPr>
          <w:rFonts w:ascii="Times New Roman" w:hAnsi="Times New Roman" w:cs="Times New Roman"/>
          <w:bCs/>
          <w:sz w:val="24"/>
          <w:szCs w:val="24"/>
        </w:rPr>
        <w:t>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1.1</w:t>
      </w:r>
      <w:r w:rsidR="006E7882">
        <w:rPr>
          <w:rFonts w:ascii="Times New Roman" w:hAnsi="Times New Roman" w:cs="Times New Roman"/>
          <w:sz w:val="24"/>
          <w:szCs w:val="24"/>
        </w:rPr>
        <w:t>3</w:t>
      </w:r>
      <w:r w:rsidRPr="000C0BE1">
        <w:rPr>
          <w:rFonts w:ascii="Times New Roman" w:hAnsi="Times New Roman" w:cs="Times New Roman"/>
          <w:sz w:val="24"/>
          <w:szCs w:val="24"/>
        </w:rPr>
        <w:t xml:space="preserve">. При приеме детей в школу образовательное учреждение обязано: </w:t>
      </w:r>
    </w:p>
    <w:p w:rsidR="007C6AD3" w:rsidRPr="000C0BE1" w:rsidRDefault="007C6AD3" w:rsidP="00D37D21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ознакомить поступающих, родителей (законных представителей) с Уставом, 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учебным планом</w:t>
      </w:r>
      <w:r w:rsidRPr="000C0BE1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и другими документами и нормативными актами, регламентирующими осуществ</w:t>
      </w:r>
      <w:r w:rsidR="00BD2CA2" w:rsidRPr="000C0BE1">
        <w:rPr>
          <w:rFonts w:ascii="Times New Roman" w:hAnsi="Times New Roman" w:cs="Times New Roman"/>
          <w:color w:val="000000"/>
          <w:sz w:val="24"/>
          <w:szCs w:val="24"/>
        </w:rPr>
        <w:t>ление образовательного процесса;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C6AD3" w:rsidRPr="000C0BE1" w:rsidRDefault="007C6AD3" w:rsidP="00D37D21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color w:val="000000"/>
          <w:sz w:val="24"/>
          <w:szCs w:val="24"/>
        </w:rPr>
        <w:t>представить перечень утвержденных учебников на учебный год и расписанием учебных занятий, режимом работы школы, а также традициями и установленными  правилами</w:t>
      </w:r>
      <w:r w:rsidR="00BD2CA2" w:rsidRPr="000C0BE1">
        <w:rPr>
          <w:rFonts w:ascii="Times New Roman" w:hAnsi="Times New Roman" w:cs="Times New Roman"/>
          <w:sz w:val="24"/>
          <w:szCs w:val="24"/>
        </w:rPr>
        <w:t>;</w:t>
      </w:r>
    </w:p>
    <w:p w:rsidR="00BD2CA2" w:rsidRPr="000C0BE1" w:rsidRDefault="007C6AD3" w:rsidP="00D37D21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информировать о порядке приема в образовательное учреждение</w:t>
      </w:r>
      <w:r w:rsidR="00BD2CA2" w:rsidRPr="000C0BE1">
        <w:rPr>
          <w:rFonts w:ascii="Times New Roman" w:hAnsi="Times New Roman" w:cs="Times New Roman"/>
          <w:sz w:val="24"/>
          <w:szCs w:val="24"/>
        </w:rPr>
        <w:t>;</w:t>
      </w:r>
    </w:p>
    <w:p w:rsidR="007C6AD3" w:rsidRPr="000C0BE1" w:rsidRDefault="007C6AD3" w:rsidP="00D37D21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предоставить поступающим,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1.1</w:t>
      </w:r>
      <w:r w:rsidR="006E7882">
        <w:rPr>
          <w:rFonts w:ascii="Times New Roman" w:hAnsi="Times New Roman" w:cs="Times New Roman"/>
          <w:sz w:val="24"/>
          <w:szCs w:val="24"/>
        </w:rPr>
        <w:t>4</w:t>
      </w:r>
      <w:r w:rsidRPr="000C0BE1">
        <w:rPr>
          <w:rFonts w:ascii="Times New Roman" w:hAnsi="Times New Roman" w:cs="Times New Roman"/>
          <w:sz w:val="24"/>
          <w:szCs w:val="24"/>
        </w:rPr>
        <w:t>. Родители обучающихся имеют право выбора формы получения образования, но не могут настаивать на реализации образовательных программ, услуг, форм получения образования, не включенных в Устав школы.</w:t>
      </w:r>
    </w:p>
    <w:p w:rsidR="007C6AD3" w:rsidRPr="000C0BE1" w:rsidRDefault="00961E61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6E7882">
        <w:rPr>
          <w:rFonts w:ascii="Times New Roman" w:hAnsi="Times New Roman" w:cs="Times New Roman"/>
          <w:sz w:val="24"/>
          <w:szCs w:val="24"/>
        </w:rPr>
        <w:t>5</w:t>
      </w:r>
      <w:r w:rsidR="007C6AD3" w:rsidRPr="000C0BE1">
        <w:rPr>
          <w:rFonts w:ascii="Times New Roman" w:hAnsi="Times New Roman" w:cs="Times New Roman"/>
          <w:sz w:val="24"/>
          <w:szCs w:val="24"/>
        </w:rPr>
        <w:t>. Количество классов и их наполняемость устанавливается образовательным учреждением</w:t>
      </w:r>
      <w:r w:rsidR="00A30736">
        <w:rPr>
          <w:rFonts w:ascii="Times New Roman" w:hAnsi="Times New Roman" w:cs="Times New Roman"/>
          <w:sz w:val="24"/>
          <w:szCs w:val="24"/>
        </w:rPr>
        <w:t>.</w:t>
      </w:r>
      <w:r w:rsidR="007C6AD3" w:rsidRPr="000C0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D3" w:rsidRPr="00F31674" w:rsidRDefault="007C6AD3" w:rsidP="007C6AD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74">
        <w:rPr>
          <w:rFonts w:ascii="Times New Roman" w:hAnsi="Times New Roman" w:cs="Times New Roman"/>
          <w:b/>
          <w:sz w:val="24"/>
          <w:szCs w:val="24"/>
        </w:rPr>
        <w:t>2. Прием в 1-й класс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BE1">
        <w:rPr>
          <w:rFonts w:ascii="Times New Roman" w:hAnsi="Times New Roman" w:cs="Times New Roman"/>
          <w:bCs/>
          <w:sz w:val="24"/>
          <w:szCs w:val="24"/>
        </w:rPr>
        <w:t>2.1. Комплектование 1-х классов определяется потребностью населения и согласуется с Учредителями (с учетом санитарных норм  и контрольных нормативов, указанных в лицензии, при предельной наполняемости классов 25 человек).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lastRenderedPageBreak/>
        <w:t>2.2. В первый класс принимаются дети 7-го или 8-го года жизни по усмотрению родителей. Обязательным условием является достижение ими к 1 сентября возраста не менее 6 лет 6 месяцев.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учредитель образовательного учреждения вправе разрешить прием детей в образовательное учреждение для обучения в более раннем или более позднем возрасте.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2.3. Прием граждан в 1-й класс образовательного учреждения проводится в заявительном порядке.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2.4. Прием детей в первый класс образовательного учреждения запрещается осуществлять на конкурсной основе.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2.5. Родители имеют право выбора образовательного учреждения и несут ответственность за своевременность и целесообразность такого выбора.</w:t>
      </w:r>
    </w:p>
    <w:p w:rsidR="007C6AD3" w:rsidRPr="000C0BE1" w:rsidRDefault="007C6AD3" w:rsidP="00065461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2.6. Прием заявлений о зачислении в 1-й класс</w:t>
      </w:r>
      <w:r w:rsidR="000C0BE1" w:rsidRPr="000C0BE1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</w:t>
      </w:r>
      <w:r w:rsidRPr="000C0BE1">
        <w:rPr>
          <w:rFonts w:ascii="Times New Roman" w:hAnsi="Times New Roman" w:cs="Times New Roman"/>
          <w:sz w:val="24"/>
          <w:szCs w:val="24"/>
        </w:rPr>
        <w:t xml:space="preserve"> </w:t>
      </w:r>
      <w:r w:rsidR="00AE2FB2">
        <w:rPr>
          <w:rFonts w:ascii="Times New Roman" w:hAnsi="Times New Roman" w:cs="Times New Roman"/>
          <w:sz w:val="24"/>
          <w:szCs w:val="24"/>
        </w:rPr>
        <w:t>а так же, п</w:t>
      </w:r>
      <w:r w:rsidR="00AE2FB2" w:rsidRPr="00AE2FB2">
        <w:rPr>
          <w:rFonts w:ascii="Times New Roman" w:hAnsi="Times New Roman" w:cs="Times New Roman"/>
          <w:sz w:val="24"/>
          <w:szCs w:val="24"/>
        </w:rPr>
        <w:t>роживающи</w:t>
      </w:r>
      <w:r w:rsidR="00AE2FB2">
        <w:rPr>
          <w:rFonts w:ascii="Times New Roman" w:hAnsi="Times New Roman" w:cs="Times New Roman"/>
          <w:sz w:val="24"/>
          <w:szCs w:val="24"/>
        </w:rPr>
        <w:t>х</w:t>
      </w:r>
      <w:r w:rsidR="00AE2FB2" w:rsidRPr="00AE2FB2">
        <w:rPr>
          <w:rFonts w:ascii="Times New Roman" w:hAnsi="Times New Roman" w:cs="Times New Roman"/>
          <w:sz w:val="24"/>
          <w:szCs w:val="24"/>
        </w:rPr>
        <w:t xml:space="preserve"> в одной семье и имеющи</w:t>
      </w:r>
      <w:r w:rsidR="00AE2FB2">
        <w:rPr>
          <w:rFonts w:ascii="Times New Roman" w:hAnsi="Times New Roman" w:cs="Times New Roman"/>
          <w:sz w:val="24"/>
          <w:szCs w:val="24"/>
        </w:rPr>
        <w:t>х</w:t>
      </w:r>
      <w:r w:rsidR="00AE2FB2" w:rsidRPr="00AE2FB2">
        <w:rPr>
          <w:rFonts w:ascii="Times New Roman" w:hAnsi="Times New Roman" w:cs="Times New Roman"/>
          <w:sz w:val="24"/>
          <w:szCs w:val="24"/>
        </w:rPr>
        <w:t xml:space="preserve"> общее место жительства </w:t>
      </w:r>
      <w:r w:rsidR="00AE2FB2">
        <w:rPr>
          <w:rFonts w:ascii="Times New Roman" w:hAnsi="Times New Roman" w:cs="Times New Roman"/>
          <w:sz w:val="24"/>
          <w:szCs w:val="24"/>
        </w:rPr>
        <w:t xml:space="preserve">граждан, если </w:t>
      </w:r>
      <w:r w:rsidR="00AE2FB2" w:rsidRPr="00AE2FB2">
        <w:rPr>
          <w:rFonts w:ascii="Times New Roman" w:hAnsi="Times New Roman" w:cs="Times New Roman"/>
          <w:sz w:val="24"/>
          <w:szCs w:val="24"/>
        </w:rPr>
        <w:t xml:space="preserve"> их братья и (или) сестры </w:t>
      </w:r>
      <w:r w:rsidR="00AE2FB2">
        <w:rPr>
          <w:rFonts w:ascii="Times New Roman" w:hAnsi="Times New Roman" w:cs="Times New Roman"/>
          <w:sz w:val="24"/>
          <w:szCs w:val="24"/>
        </w:rPr>
        <w:t xml:space="preserve">обучаются в образовательном учреждении, </w:t>
      </w:r>
      <w:r w:rsidR="000C0BE1" w:rsidRPr="000C0BE1">
        <w:rPr>
          <w:rFonts w:ascii="Times New Roman" w:hAnsi="Times New Roman" w:cs="Times New Roman"/>
          <w:sz w:val="24"/>
          <w:szCs w:val="24"/>
        </w:rPr>
        <w:t>начинается не позднее</w:t>
      </w:r>
      <w:r w:rsidRPr="000C0BE1">
        <w:rPr>
          <w:rFonts w:ascii="Times New Roman" w:hAnsi="Times New Roman" w:cs="Times New Roman"/>
          <w:sz w:val="24"/>
          <w:szCs w:val="24"/>
        </w:rPr>
        <w:t xml:space="preserve"> с 1 </w:t>
      </w:r>
      <w:r w:rsidR="000C0BE1" w:rsidRPr="000C0BE1">
        <w:rPr>
          <w:rFonts w:ascii="Times New Roman" w:hAnsi="Times New Roman" w:cs="Times New Roman"/>
          <w:sz w:val="24"/>
          <w:szCs w:val="24"/>
        </w:rPr>
        <w:t>февраля</w:t>
      </w:r>
      <w:r w:rsidRPr="000C0BE1">
        <w:rPr>
          <w:rFonts w:ascii="Times New Roman" w:hAnsi="Times New Roman" w:cs="Times New Roman"/>
          <w:sz w:val="24"/>
          <w:szCs w:val="24"/>
        </w:rPr>
        <w:t xml:space="preserve"> по </w:t>
      </w:r>
      <w:r w:rsidR="000C0BE1" w:rsidRPr="000C0BE1">
        <w:rPr>
          <w:rFonts w:ascii="Times New Roman" w:hAnsi="Times New Roman" w:cs="Times New Roman"/>
          <w:sz w:val="24"/>
          <w:szCs w:val="24"/>
        </w:rPr>
        <w:t>30</w:t>
      </w:r>
      <w:r w:rsidRPr="000C0BE1">
        <w:rPr>
          <w:rFonts w:ascii="Times New Roman" w:hAnsi="Times New Roman" w:cs="Times New Roman"/>
          <w:sz w:val="24"/>
          <w:szCs w:val="24"/>
        </w:rPr>
        <w:t xml:space="preserve"> </w:t>
      </w:r>
      <w:r w:rsidR="000C0BE1" w:rsidRPr="000C0BE1">
        <w:rPr>
          <w:rFonts w:ascii="Times New Roman" w:hAnsi="Times New Roman" w:cs="Times New Roman"/>
          <w:sz w:val="24"/>
          <w:szCs w:val="24"/>
        </w:rPr>
        <w:t>июня</w:t>
      </w:r>
      <w:r w:rsidRPr="000C0BE1">
        <w:rPr>
          <w:rFonts w:ascii="Times New Roman" w:hAnsi="Times New Roman" w:cs="Times New Roman"/>
          <w:sz w:val="24"/>
          <w:szCs w:val="24"/>
        </w:rPr>
        <w:t xml:space="preserve"> текущего года.</w:t>
      </w:r>
      <w:r w:rsidR="000C0BE1" w:rsidRPr="000C0BE1">
        <w:rPr>
          <w:rFonts w:ascii="Times New Roman" w:hAnsi="Times New Roman" w:cs="Times New Roman"/>
          <w:sz w:val="24"/>
          <w:szCs w:val="24"/>
        </w:rPr>
        <w:t xml:space="preserve">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C0BE1" w:rsidRPr="000C0BE1" w:rsidRDefault="007C6AD3" w:rsidP="00065461">
      <w:pPr>
        <w:pStyle w:val="normacttext"/>
        <w:spacing w:before="0" w:beforeAutospacing="0" w:after="200" w:afterAutospacing="0"/>
        <w:jc w:val="both"/>
      </w:pPr>
      <w:r w:rsidRPr="000C0BE1">
        <w:t>2.</w:t>
      </w:r>
      <w:r w:rsidRPr="000C0BE1">
        <w:rPr>
          <w:color w:val="000000"/>
        </w:rPr>
        <w:t xml:space="preserve">7. </w:t>
      </w:r>
      <w:proofErr w:type="gramStart"/>
      <w:r w:rsidR="000C0BE1" w:rsidRPr="000C0BE1">
        <w:rPr>
          <w:color w:val="000000"/>
        </w:rPr>
        <w:t xml:space="preserve">Прием </w:t>
      </w:r>
      <w:r w:rsidR="00E916D5">
        <w:rPr>
          <w:color w:val="000000"/>
        </w:rPr>
        <w:t xml:space="preserve">детей </w:t>
      </w:r>
      <w:r w:rsidR="000C0BE1" w:rsidRPr="000C0BE1">
        <w:rPr>
          <w:color w:val="000000"/>
        </w:rPr>
        <w:t xml:space="preserve">осуществляется по личному заявлению родителя </w:t>
      </w:r>
      <w:r w:rsidRPr="000C0BE1">
        <w:rPr>
          <w:color w:val="000000"/>
        </w:rPr>
        <w:t>(законн</w:t>
      </w:r>
      <w:r w:rsidR="000C0BE1" w:rsidRPr="000C0BE1">
        <w:rPr>
          <w:color w:val="000000"/>
        </w:rPr>
        <w:t>ого представителя</w:t>
      </w:r>
      <w:r w:rsidRPr="000C0BE1">
        <w:rPr>
          <w:color w:val="000000"/>
        </w:rPr>
        <w:t xml:space="preserve">) </w:t>
      </w:r>
      <w:r w:rsidR="000C0BE1" w:rsidRPr="000C0BE1">
        <w:t>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</w:t>
      </w:r>
      <w:proofErr w:type="gramEnd"/>
      <w:r w:rsidR="000C0BE1" w:rsidRPr="000C0BE1">
        <w:t>, ст. 3032).</w:t>
      </w:r>
      <w:r w:rsidR="000024B7">
        <w:t xml:space="preserve"> </w:t>
      </w:r>
    </w:p>
    <w:p w:rsidR="000C0BE1" w:rsidRPr="000C0BE1" w:rsidRDefault="000C0BE1" w:rsidP="00065461">
      <w:pPr>
        <w:pStyle w:val="normacttext"/>
        <w:spacing w:before="0" w:beforeAutospacing="0" w:after="200" w:afterAutospacing="0"/>
        <w:jc w:val="both"/>
      </w:pPr>
      <w:r w:rsidRPr="000C0BE1">
        <w:t>Прием указанного заявления можно осуществлять в форме электронного документа с использованием информационно-телекоммуникационных сетей общего пользования.</w:t>
      </w:r>
    </w:p>
    <w:p w:rsidR="007C6AD3" w:rsidRPr="000C0BE1" w:rsidRDefault="00E916D5" w:rsidP="007C6AD3">
      <w:p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приеме в школу 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C0BE1">
        <w:rPr>
          <w:rFonts w:ascii="Times New Roman" w:hAnsi="Times New Roman" w:cs="Times New Roman"/>
          <w:sz w:val="24"/>
          <w:szCs w:val="24"/>
        </w:rPr>
        <w:t>ребенка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AD3" w:rsidRPr="000C0BE1">
        <w:rPr>
          <w:rFonts w:ascii="Times New Roman" w:hAnsi="Times New Roman" w:cs="Times New Roman"/>
          <w:color w:val="000000"/>
          <w:sz w:val="24"/>
          <w:szCs w:val="24"/>
        </w:rPr>
        <w:t>представляют в учреждение:</w:t>
      </w:r>
    </w:p>
    <w:p w:rsidR="007C6AD3" w:rsidRPr="000C0BE1" w:rsidRDefault="007C6AD3" w:rsidP="00F31674">
      <w:pPr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BE1">
        <w:rPr>
          <w:rFonts w:ascii="Times New Roman" w:hAnsi="Times New Roman" w:cs="Times New Roman"/>
          <w:color w:val="000000"/>
          <w:sz w:val="24"/>
          <w:szCs w:val="24"/>
          <w:u w:val="single"/>
        </w:rPr>
        <w:t>заявление о приеме</w:t>
      </w:r>
      <w:r w:rsidRPr="000C0BE1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0024B7">
        <w:rPr>
          <w:rFonts w:ascii="Times New Roman" w:hAnsi="Times New Roman" w:cs="Times New Roman"/>
          <w:sz w:val="24"/>
          <w:szCs w:val="24"/>
        </w:rPr>
        <w:t>П</w:t>
      </w:r>
      <w:r w:rsidRPr="000C0BE1">
        <w:rPr>
          <w:rFonts w:ascii="Times New Roman" w:hAnsi="Times New Roman" w:cs="Times New Roman"/>
          <w:sz w:val="24"/>
          <w:szCs w:val="24"/>
        </w:rPr>
        <w:t xml:space="preserve">риложению № </w:t>
      </w:r>
      <w:r w:rsidR="000024B7">
        <w:rPr>
          <w:rFonts w:ascii="Times New Roman" w:hAnsi="Times New Roman" w:cs="Times New Roman"/>
          <w:sz w:val="24"/>
          <w:szCs w:val="24"/>
        </w:rPr>
        <w:t>2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C6AD3" w:rsidRPr="000C0BE1" w:rsidRDefault="007C6AD3" w:rsidP="00F316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  <w:u w:val="single"/>
        </w:rPr>
        <w:t>копию свидетельства о рождении ребенка с подлинником</w:t>
      </w:r>
      <w:r w:rsidRPr="000C0BE1">
        <w:rPr>
          <w:rFonts w:ascii="Times New Roman" w:hAnsi="Times New Roman" w:cs="Times New Roman"/>
          <w:sz w:val="24"/>
          <w:szCs w:val="24"/>
        </w:rPr>
        <w:t xml:space="preserve"> (подлинник после сверки с копией будет возвращен),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2.8. Администрация образовательного учреждения при приеме заявления </w:t>
      </w:r>
      <w:r w:rsidR="009549E5" w:rsidRPr="000C0BE1">
        <w:rPr>
          <w:rFonts w:ascii="Times New Roman" w:hAnsi="Times New Roman" w:cs="Times New Roman"/>
          <w:sz w:val="24"/>
          <w:szCs w:val="24"/>
        </w:rPr>
        <w:t>знакомится</w:t>
      </w:r>
      <w:r w:rsidRPr="000C0BE1">
        <w:rPr>
          <w:rFonts w:ascii="Times New Roman" w:hAnsi="Times New Roman" w:cs="Times New Roman"/>
          <w:sz w:val="24"/>
          <w:szCs w:val="24"/>
        </w:rPr>
        <w:t xml:space="preserve">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2.9.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 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2.10. Заявления о приеме ребенка в образовательное учреждение в обязательном порядке регистрируются в журнале приема заявлений в 1-й класс.</w:t>
      </w:r>
      <w:r w:rsidR="000024B7">
        <w:rPr>
          <w:rFonts w:ascii="Times New Roman" w:hAnsi="Times New Roman" w:cs="Times New Roman"/>
          <w:sz w:val="24"/>
          <w:szCs w:val="24"/>
        </w:rPr>
        <w:t xml:space="preserve"> (Приложение 5)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2.11. Все дети, достигшие школьного возраста, зачисляются в первый класс общеобразовательного учреждения независимо от уровня их подготовки.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2.12. На каждого поступившего в школу оформляется и ведется личное дело установленного образца и ведется запись в алфавитной книге учреждения.</w:t>
      </w:r>
    </w:p>
    <w:p w:rsidR="007C6AD3" w:rsidRPr="00F31674" w:rsidRDefault="007C6AD3" w:rsidP="007C6AD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674">
        <w:rPr>
          <w:rFonts w:ascii="Times New Roman" w:hAnsi="Times New Roman" w:cs="Times New Roman"/>
          <w:b/>
          <w:bCs/>
          <w:sz w:val="24"/>
          <w:szCs w:val="24"/>
        </w:rPr>
        <w:t>3. Прием в 10-й класс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3.1. Количество 10-х классов, открываемых в образовательном учреждении должно обеспечить прием всех выпускников 9-х классов данного учреждения, освоивших программы основного </w:t>
      </w:r>
      <w:r w:rsidRPr="000C0BE1">
        <w:rPr>
          <w:rFonts w:ascii="Times New Roman" w:hAnsi="Times New Roman" w:cs="Times New Roman"/>
          <w:sz w:val="24"/>
          <w:szCs w:val="24"/>
        </w:rPr>
        <w:lastRenderedPageBreak/>
        <w:t xml:space="preserve">общего образования и желающих получить среднее (полное) общее образование в данном образовательном учреждении. 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3.2. Зачисление в десятые классы производится после освоения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в полном объеме образовательных программ основного общего образования и их перевода в следующий класс по решению педагогического совета школы, при наличии личного заявления, аттестата об основном общем образовании.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3.3. С учетом образовательных запросов граждан в образовательном учреждении, по согласованию с Управлением образованием Администрации Елизовского района, могут открываться классы, реализующие различные образовательные программы (классы с углубленным изучением предметов, профильные классы).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3.4. Преимущественным правом при зачислении в такие классы пользуются обучающиеся,  изъявившие желание и показавшие особые успехи в учении, победители олимпиад, интеллектуальных марафонов, конкурсов, имеющие явные склонности к предметам.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3.5. Для обучающихся, показавших недостаточный уровень подготовки за курс основной школы, разрабатывается индивидуальная образовательная программа на основе стандартных требований, и создаются условия для дальнейшего обучения в 10-х, 11-х классах образовательного учреждения.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3.6. Приоритетным правом  при зачислении в 10-е классы пользуются выпускники  9-х классов, аттестованные по программам основного общего образования  в данном образовательном учреждении, а также проживающие на данной территории и имеющие право на получение образования соответствующего уровня.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3.7. Ученики, обучавшиеся в образовательном учреждении, окончившие 9 классов и поступавшие в другие учебные учреждения, имеют право на поступление в 10 класс на общих основаниях, т.е. при наличии в 10 классе «свободных» мест на момент подачи заявления (менее 25 человек в классе).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3.8. После получения основного общего образования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>, с согласия родителей (законных представителей), вправе:</w:t>
      </w:r>
    </w:p>
    <w:p w:rsidR="007C6AD3" w:rsidRPr="000C0BE1" w:rsidRDefault="007C6AD3" w:rsidP="00F31674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продолжить обучение в образовательном учреждении по освоенной ранее общеобразовательной программе;</w:t>
      </w:r>
    </w:p>
    <w:p w:rsidR="007C6AD3" w:rsidRPr="000C0BE1" w:rsidRDefault="007C6AD3" w:rsidP="00F316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подать заявление в профильный класс или другое образовательное учреждение для получения среднего (полного) общего образования.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3.9. Приём в 10-е классы на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программе осуществляется в заявительном порядке, если число заявлений не превышает число запланированных мест.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3.10. Прием заявлений и комплектование 10 классов осуществляется из выпускников 9-х классов независимо от места их жительства и начинается после вручения аттестатов об основном общем образовании в июне-августе текущего года.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3.11. Для поступления в 10-й класс учащихся необходимы следующие документы:</w:t>
      </w:r>
    </w:p>
    <w:p w:rsidR="007C6AD3" w:rsidRPr="000C0BE1" w:rsidRDefault="007C6AD3" w:rsidP="00F31674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заявление на имя директора образовательного учреждения;</w:t>
      </w:r>
      <w:r w:rsidR="000024B7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7C6AD3" w:rsidRPr="000C0BE1" w:rsidRDefault="007C6AD3" w:rsidP="00F316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подлинник аттестата за курс школы основного общего образования;</w:t>
      </w:r>
    </w:p>
    <w:p w:rsidR="007C6AD3" w:rsidRPr="000C0BE1" w:rsidRDefault="007C6AD3" w:rsidP="00F316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портфолио учебных достижений (необязательно).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Для учащихся пришедших из других школ, добавляются:</w:t>
      </w:r>
    </w:p>
    <w:p w:rsidR="007C6AD3" w:rsidRPr="000C0BE1" w:rsidRDefault="007C6AD3" w:rsidP="00F31674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личное дело ученика;</w:t>
      </w:r>
    </w:p>
    <w:p w:rsidR="007C6AD3" w:rsidRPr="000C0BE1" w:rsidRDefault="00A229AF" w:rsidP="00F3167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карта.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3.12. Зачисление в 10 классы оформляется приказом директора школы.</w:t>
      </w:r>
    </w:p>
    <w:p w:rsidR="007C6AD3" w:rsidRPr="00F31674" w:rsidRDefault="007C6AD3" w:rsidP="007C6AD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674">
        <w:rPr>
          <w:rFonts w:ascii="Times New Roman" w:hAnsi="Times New Roman" w:cs="Times New Roman"/>
          <w:b/>
          <w:bCs/>
          <w:sz w:val="24"/>
          <w:szCs w:val="24"/>
        </w:rPr>
        <w:t>4. Прием в школу в порядке перевода (2 – 11 классы)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4.1. При наличии свободных мест в образовательное учреждение могут быть приняты учащиеся, не достигшие 18 лет и не имеющие общего образования, в случае:</w:t>
      </w:r>
    </w:p>
    <w:p w:rsidR="007C6AD3" w:rsidRPr="000C0BE1" w:rsidRDefault="007C6AD3" w:rsidP="00F31674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lastRenderedPageBreak/>
        <w:t>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7C6AD3" w:rsidRPr="000C0BE1" w:rsidRDefault="007C6AD3" w:rsidP="00F31674">
      <w:pPr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ранее получавшие общее образование в форме семейного образования, самообразования, в форме индивидуального обучения на дому, экстерната.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4.2. Прием во 2-ые и последующие классы образовательного учреждения осуществляется на вакантные места в заявительном порядке на программы соответствующего уровня.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4.3. При приеме в образовательное учреждение родитель (законный представитель) предоставляет в образовательное учреждение следующие документы:</w:t>
      </w:r>
    </w:p>
    <w:p w:rsidR="007C6AD3" w:rsidRPr="000C0BE1" w:rsidRDefault="007C6AD3" w:rsidP="00F31674">
      <w:pPr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color w:val="000000"/>
          <w:sz w:val="24"/>
          <w:szCs w:val="24"/>
        </w:rPr>
        <w:t>заявление о приеме</w:t>
      </w:r>
      <w:r w:rsidRPr="000C0BE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 1</w:t>
      </w:r>
      <w:r w:rsidRPr="000C0B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C6AD3" w:rsidRPr="000C0BE1" w:rsidRDefault="007C6AD3" w:rsidP="00F316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личное дело;</w:t>
      </w:r>
    </w:p>
    <w:p w:rsidR="007C6AD3" w:rsidRPr="000C0BE1" w:rsidRDefault="007C6AD3" w:rsidP="00F316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табель успеваемости с текущими и четвертными (триместровыми, полугодовыми) оценками, заверенный печатью школы;</w:t>
      </w:r>
    </w:p>
    <w:p w:rsidR="007C6AD3" w:rsidRPr="000C0BE1" w:rsidRDefault="007C6AD3" w:rsidP="00F316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аттестат об основном общем образовании (10, 11 класс);</w:t>
      </w:r>
    </w:p>
    <w:p w:rsidR="007C6AD3" w:rsidRPr="000C0BE1" w:rsidRDefault="007C6AD3" w:rsidP="00F316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медицинскую карту ребёнка; </w:t>
      </w:r>
    </w:p>
    <w:p w:rsidR="007C6AD3" w:rsidRPr="000C0BE1" w:rsidRDefault="007C6AD3" w:rsidP="00F316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копию свидетельства о рождении ребенка.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4.4.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4.5. Каждый обучающийся в школе ребенок может перевестись из класса в класс в одной параллели, перейти в другое образовательное учреждение в связи с переменой места жительства и по желанию. Личные дела отдаются только родителям (законным представителям) по письменному заявлению.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4.6. При приеме в школу в порядке перевода из образовательного учреждения, имеющего государственную аккредитацию, прохождение аттестации в школе не является обязательным. В этом случае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обучающимися соответствующей образовательной программы.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4.7. При приеме в школу лиц, ранее получавших образование в форме семейного образования или самообразования, аттестация в школе обязательна.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4.8. Прием в образовательное учреждение оформляется приказом по школе.</w:t>
      </w:r>
    </w:p>
    <w:p w:rsidR="007C6AD3" w:rsidRPr="001673A3" w:rsidRDefault="007C6AD3" w:rsidP="007C6AD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3A3">
        <w:rPr>
          <w:rFonts w:ascii="Times New Roman" w:hAnsi="Times New Roman" w:cs="Times New Roman"/>
          <w:b/>
          <w:bCs/>
          <w:sz w:val="24"/>
          <w:szCs w:val="24"/>
        </w:rPr>
        <w:t>5. Перевод из общеобразовательного учреждения</w:t>
      </w:r>
    </w:p>
    <w:p w:rsidR="00961E6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Перевод обучающихся из общеобразовательного учреждения осуществляется в соответствии с Законом Российской Федерации «Об образовании</w:t>
      </w:r>
      <w:r w:rsidR="00961E61">
        <w:rPr>
          <w:rFonts w:ascii="Times New Roman" w:hAnsi="Times New Roman" w:cs="Times New Roman"/>
          <w:sz w:val="24"/>
          <w:szCs w:val="24"/>
        </w:rPr>
        <w:t xml:space="preserve"> в РФ</w:t>
      </w:r>
      <w:r w:rsidRPr="000C0BE1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End"/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5.2. Обучающиеся могут быть переведены в другие общеобразовательные учреждения в следующих случаях:</w:t>
      </w:r>
    </w:p>
    <w:p w:rsidR="007C6AD3" w:rsidRPr="000C0BE1" w:rsidRDefault="007C6AD3" w:rsidP="001673A3">
      <w:pPr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в связи с переменой места жительства;</w:t>
      </w:r>
    </w:p>
    <w:p w:rsidR="007C6AD3" w:rsidRPr="000C0BE1" w:rsidRDefault="007C6AD3" w:rsidP="001673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в связи с переходом в общеобразовательное учреждение, реализующее другие виды образовательных программ;</w:t>
      </w:r>
    </w:p>
    <w:p w:rsidR="007C6AD3" w:rsidRPr="000C0BE1" w:rsidRDefault="007C6AD3" w:rsidP="001673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по рекомендации медико-психолого-педагогических комиссий в связи с состоянием здоровья обучающегося;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5.3. Переход обучающихся из одного общеобразовательного учреждения в другое или из одного класса в другой осуществляется исключительно с письменного согласия родителей (законных представителей) несовершеннолетнего ребёнка, кроме, как по решению суда.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5.4. Обучающийся может перейти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в другое общеобразовательное учреждение в течение всего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норматива. При переходе в общеобразовательное учреждение, закреплённое за местом проживания, отказ в приёме по причине отсутствия вакантных мест не допускается.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lastRenderedPageBreak/>
        <w:t>5.5. По рекомендации медико-психолого-педагогических комиссий (педагогического консилиума) при согласии родителей обучающийся может быть переведён в коррекционное общеобразовательное учреждение или класс компенсирующего обучения, обеспечивающие его обучение, воспитание, социальную адаптацию и интеграцию в обществе, в сроки, рекомендованные комиссией.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5.6. Перевод по решению суда в связи с девиантным (общественно опасным) поведением производится в установленном законом порядке на основании решения суда.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5.7. При переводе </w:t>
      </w:r>
      <w:proofErr w:type="gramStart"/>
      <w:r w:rsidRPr="000C0BE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C0BE1">
        <w:rPr>
          <w:rFonts w:ascii="Times New Roman" w:hAnsi="Times New Roman" w:cs="Times New Roman"/>
          <w:sz w:val="24"/>
          <w:szCs w:val="24"/>
        </w:rPr>
        <w:t xml:space="preserve"> и (или) его родителям (законным представителям) выдаются документы, которые они обязаны представить в образовательное учреждение:</w:t>
      </w:r>
    </w:p>
    <w:p w:rsidR="007C6AD3" w:rsidRPr="000C0BE1" w:rsidRDefault="007C6AD3" w:rsidP="001673A3">
      <w:pPr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личное дело;</w:t>
      </w:r>
    </w:p>
    <w:p w:rsidR="007C6AD3" w:rsidRPr="000C0BE1" w:rsidRDefault="007C6AD3" w:rsidP="001673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табель успеваемости (или аттестат об основном общем образовании);</w:t>
      </w:r>
    </w:p>
    <w:p w:rsidR="007C6AD3" w:rsidRPr="000C0BE1" w:rsidRDefault="007C6AD3" w:rsidP="001673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>медицинская карта.</w:t>
      </w:r>
    </w:p>
    <w:p w:rsidR="007C6AD3" w:rsidRPr="000C0BE1" w:rsidRDefault="007C6AD3" w:rsidP="007C6A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BE1">
        <w:rPr>
          <w:rFonts w:ascii="Times New Roman" w:hAnsi="Times New Roman" w:cs="Times New Roman"/>
          <w:sz w:val="24"/>
          <w:szCs w:val="24"/>
        </w:rPr>
        <w:t xml:space="preserve">5.8. Образовательное учреждение, приняв обучающегося по переводу, оформляет его зачисление приказом руководителя и в течение 3-х дней. </w:t>
      </w:r>
    </w:p>
    <w:p w:rsidR="007C6AD3" w:rsidRPr="000C0BE1" w:rsidRDefault="007C6AD3" w:rsidP="007C6AD3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065461" w:rsidRDefault="000654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36"/>
      </w:tblGrid>
      <w:tr w:rsidR="00065461" w:rsidTr="00065461">
        <w:tc>
          <w:tcPr>
            <w:tcW w:w="3369" w:type="dxa"/>
            <w:hideMark/>
          </w:tcPr>
          <w:p w:rsidR="00065461" w:rsidRDefault="00065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№ 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20__ г</w:t>
            </w:r>
          </w:p>
        </w:tc>
        <w:tc>
          <w:tcPr>
            <w:tcW w:w="6536" w:type="dxa"/>
          </w:tcPr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МБОУ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«Елизовская средняя школа № 8»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Борисенко Г.В.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директора)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родителя (законного представителя) 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ненужное зачеркнуть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 корп. __________ кв. 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__________ № 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(фамилия, имя, отчество)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рождения, место проживания)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в __________ класс Вашей школы.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5535AE" w:rsidP="00065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s1029" type="#_x0000_t32" style="position:absolute;left:0;text-align:left;margin-left:346.95pt;margin-top:10.8pt;width:78pt;height:.05pt;z-index:251662336" o:connectortype="straight"/>
        </w:pict>
      </w:r>
      <w:r>
        <w:pict>
          <v:shape id="_x0000_s1028" type="#_x0000_t32" style="position:absolute;left:0;text-align:left;margin-left:228.45pt;margin-top:10.9pt;width:61.5pt;height:.05pt;z-index:251661312" o:connectortype="straight"/>
        </w:pict>
      </w:r>
      <w:r>
        <w:pict>
          <v:shape id="_x0000_s1027" type="#_x0000_t32" style="position:absolute;left:0;text-align:left;margin-left:64.2pt;margin-top:10.8pt;width:61.5pt;height:.05pt;z-index:251660288" o:connectortype="straight"/>
        </w:pict>
      </w:r>
      <w:r w:rsidR="00065461">
        <w:rPr>
          <w:rFonts w:ascii="Times New Roman" w:hAnsi="Times New Roman" w:cs="Times New Roman"/>
          <w:sz w:val="24"/>
          <w:szCs w:val="24"/>
        </w:rPr>
        <w:t>Окончил (а)                        классов школы  №                      Изуча</w:t>
      </w:r>
      <w:proofErr w:type="gramStart"/>
      <w:r w:rsidR="0006546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065461">
        <w:rPr>
          <w:rFonts w:ascii="Times New Roman" w:hAnsi="Times New Roman" w:cs="Times New Roman"/>
          <w:sz w:val="24"/>
          <w:szCs w:val="24"/>
        </w:rPr>
        <w:t>а)                            язык.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______________________________________________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(другие виды документов)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«___» ________ 20__ года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81" w:rsidRDefault="000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536"/>
      </w:tblGrid>
      <w:tr w:rsidR="00065461" w:rsidTr="00065461">
        <w:tc>
          <w:tcPr>
            <w:tcW w:w="3369" w:type="dxa"/>
            <w:hideMark/>
          </w:tcPr>
          <w:p w:rsidR="00065461" w:rsidRDefault="00065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Учетный № 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 20__ г</w:t>
            </w:r>
          </w:p>
        </w:tc>
        <w:tc>
          <w:tcPr>
            <w:tcW w:w="6536" w:type="dxa"/>
          </w:tcPr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 МБОУ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«Елизовская средняя школа № 8»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Борисенко Г.В.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директора)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родителя (законного представителя) 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ненужное зачеркнуть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 корп. __________ кв. 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__________ № 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ind w:left="14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65461" w:rsidRDefault="0006546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(фамилия, имя, отчество)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(дата рождения, место проживания)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в __________ класс Вашей школы.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телефон родителей___________________________________________________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______________________________________________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(другие виды документов)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«___» ________ 20__ года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81" w:rsidRDefault="000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Контрольный талон № 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сдаче документов: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свидетельства о рождении (заверяется в ОУ)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Медицинская карта (форма 026/У-2000) с сертификатом о прививках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Аттестат об основном общем образовании **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дело ***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Другие документы (указать какие)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получил ____________________   «___» _________ 20___ года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по желанию: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предоставляется при подаче заявления в 10-й класс: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предоставляется при подаче заявления во 2 - 11-й классы.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981" w:rsidRDefault="000D0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24B7" w:rsidRDefault="000024B7" w:rsidP="00002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ДОКУМЕНТОВ,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ОФОРМЛЕНИЯ ПРИЕМА ДЕТЕЙ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МУНИЦИПАЛЬНОЕ ОБЩЕОБРАЗОВАТЕЛЬНОЕ УЧРЕЖДЕНИЕ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Заявление о приеме в муниципальное общеобразовательное учреждение по форме (приложение № 3).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свидетельства о рождении ребенка.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Медицинская карта с сертификатом о прививках.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Аттестат об основном общем образовании (подлинник) при подаче заявления о зачислении в 10 класс.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Личное дело ребенка (при зачислении во 2 - 11 классы).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24B7" w:rsidRDefault="00002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24B7" w:rsidRDefault="000024B7" w:rsidP="000024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заявлений о приеме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Разделы журнала: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1-е классы.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Прием во 2-е, 3-е, 4-е, 5-е и т.д. классы.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Прием в 10-е классы.</w:t>
      </w:r>
    </w:p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8"/>
        <w:gridCol w:w="1230"/>
        <w:gridCol w:w="1230"/>
        <w:gridCol w:w="1770"/>
        <w:gridCol w:w="1634"/>
        <w:gridCol w:w="1770"/>
        <w:gridCol w:w="826"/>
      </w:tblGrid>
      <w:tr w:rsidR="00065461" w:rsidTr="00065461">
        <w:trPr>
          <w:trHeight w:val="60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талона   </w:t>
            </w:r>
          </w:p>
        </w:tc>
        <w:tc>
          <w:tcPr>
            <w:tcW w:w="1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  <w:tc>
          <w:tcPr>
            <w:tcW w:w="17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журнала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(вырезать)     </w:t>
            </w: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9-й класс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10-й класс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61" w:rsidTr="00065461">
        <w:trPr>
          <w:trHeight w:val="240"/>
        </w:trPr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11-й класс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65461" w:rsidRDefault="0006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61" w:rsidRDefault="00065461" w:rsidP="00065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65461" w:rsidSect="00E916D5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CE7"/>
    <w:multiLevelType w:val="hybridMultilevel"/>
    <w:tmpl w:val="E9A2A0F6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30E9F"/>
    <w:multiLevelType w:val="hybridMultilevel"/>
    <w:tmpl w:val="A3AA3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0542"/>
    <w:multiLevelType w:val="hybridMultilevel"/>
    <w:tmpl w:val="E7D6A636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BE3F4A"/>
    <w:multiLevelType w:val="hybridMultilevel"/>
    <w:tmpl w:val="5E928E66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FCF108A"/>
    <w:multiLevelType w:val="hybridMultilevel"/>
    <w:tmpl w:val="68AAD40A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6F63A5"/>
    <w:multiLevelType w:val="hybridMultilevel"/>
    <w:tmpl w:val="5450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F7FB4"/>
    <w:multiLevelType w:val="hybridMultilevel"/>
    <w:tmpl w:val="065A0532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7F5935"/>
    <w:multiLevelType w:val="hybridMultilevel"/>
    <w:tmpl w:val="01989D12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620F9F"/>
    <w:multiLevelType w:val="hybridMultilevel"/>
    <w:tmpl w:val="1466CE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FB1AD9"/>
    <w:multiLevelType w:val="hybridMultilevel"/>
    <w:tmpl w:val="4E0EF01E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CAB6E4D"/>
    <w:multiLevelType w:val="hybridMultilevel"/>
    <w:tmpl w:val="D9D0AD84"/>
    <w:lvl w:ilvl="0" w:tplc="3716D526">
      <w:start w:val="1"/>
      <w:numFmt w:val="bullet"/>
      <w:lvlText w:val="-"/>
      <w:lvlJc w:val="left"/>
      <w:pPr>
        <w:ind w:left="362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B1AC7"/>
    <w:multiLevelType w:val="hybridMultilevel"/>
    <w:tmpl w:val="DB6C487E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EE53221"/>
    <w:multiLevelType w:val="hybridMultilevel"/>
    <w:tmpl w:val="AB8E0A66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682D52"/>
    <w:multiLevelType w:val="hybridMultilevel"/>
    <w:tmpl w:val="E0F4A214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A067B8D"/>
    <w:multiLevelType w:val="hybridMultilevel"/>
    <w:tmpl w:val="45960F9A"/>
    <w:lvl w:ilvl="0" w:tplc="1B70D8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AD3"/>
    <w:rsid w:val="000024B7"/>
    <w:rsid w:val="00056398"/>
    <w:rsid w:val="00065461"/>
    <w:rsid w:val="000C0BE1"/>
    <w:rsid w:val="000D0981"/>
    <w:rsid w:val="000F3AB4"/>
    <w:rsid w:val="001673A3"/>
    <w:rsid w:val="001C78F4"/>
    <w:rsid w:val="001E2B3C"/>
    <w:rsid w:val="00266476"/>
    <w:rsid w:val="002754C8"/>
    <w:rsid w:val="002B08F4"/>
    <w:rsid w:val="003C4FC5"/>
    <w:rsid w:val="003D59E3"/>
    <w:rsid w:val="003F0A92"/>
    <w:rsid w:val="00403369"/>
    <w:rsid w:val="004E44F9"/>
    <w:rsid w:val="005535AE"/>
    <w:rsid w:val="0059167E"/>
    <w:rsid w:val="00596E61"/>
    <w:rsid w:val="005F1DFE"/>
    <w:rsid w:val="0062693E"/>
    <w:rsid w:val="00694F5C"/>
    <w:rsid w:val="006B2448"/>
    <w:rsid w:val="006D5253"/>
    <w:rsid w:val="006E7882"/>
    <w:rsid w:val="0070788E"/>
    <w:rsid w:val="00716FB8"/>
    <w:rsid w:val="007203C0"/>
    <w:rsid w:val="007C3FAD"/>
    <w:rsid w:val="007C6AD3"/>
    <w:rsid w:val="007D023B"/>
    <w:rsid w:val="008026D5"/>
    <w:rsid w:val="00825415"/>
    <w:rsid w:val="00825D50"/>
    <w:rsid w:val="008819DD"/>
    <w:rsid w:val="0094508C"/>
    <w:rsid w:val="009549E5"/>
    <w:rsid w:val="00961E61"/>
    <w:rsid w:val="0097648C"/>
    <w:rsid w:val="00A05F0C"/>
    <w:rsid w:val="00A14C9A"/>
    <w:rsid w:val="00A229AF"/>
    <w:rsid w:val="00A30736"/>
    <w:rsid w:val="00A65F90"/>
    <w:rsid w:val="00AE2FB2"/>
    <w:rsid w:val="00B0171F"/>
    <w:rsid w:val="00B259A9"/>
    <w:rsid w:val="00B849A8"/>
    <w:rsid w:val="00BD2CA2"/>
    <w:rsid w:val="00BD39A7"/>
    <w:rsid w:val="00BF177A"/>
    <w:rsid w:val="00C02438"/>
    <w:rsid w:val="00C362DF"/>
    <w:rsid w:val="00C47CE3"/>
    <w:rsid w:val="00C57DD0"/>
    <w:rsid w:val="00CC6C2F"/>
    <w:rsid w:val="00D042D4"/>
    <w:rsid w:val="00D122F4"/>
    <w:rsid w:val="00D37D21"/>
    <w:rsid w:val="00DA2451"/>
    <w:rsid w:val="00DD6346"/>
    <w:rsid w:val="00E17FF7"/>
    <w:rsid w:val="00E916D5"/>
    <w:rsid w:val="00F31674"/>
    <w:rsid w:val="00F712E0"/>
    <w:rsid w:val="00FB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E0"/>
  </w:style>
  <w:style w:type="paragraph" w:styleId="1">
    <w:name w:val="heading 1"/>
    <w:basedOn w:val="a"/>
    <w:next w:val="a"/>
    <w:link w:val="10"/>
    <w:qFormat/>
    <w:rsid w:val="007C6A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7C6AD3"/>
    <w:pPr>
      <w:keepNext/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AD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rsid w:val="007C6A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694F5C"/>
    <w:pPr>
      <w:ind w:left="720"/>
      <w:contextualSpacing/>
    </w:pPr>
  </w:style>
  <w:style w:type="paragraph" w:customStyle="1" w:styleId="normacttext">
    <w:name w:val="norm_act_text"/>
    <w:basedOn w:val="a"/>
    <w:rsid w:val="000C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3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30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.tgl.ru/index.php?newsid=4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.tgl.ru/index.php?newsid=4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17</cp:revision>
  <cp:lastPrinted>2020-01-20T02:21:00Z</cp:lastPrinted>
  <dcterms:created xsi:type="dcterms:W3CDTF">2015-03-03T22:30:00Z</dcterms:created>
  <dcterms:modified xsi:type="dcterms:W3CDTF">2020-01-28T02:53:00Z</dcterms:modified>
</cp:coreProperties>
</file>